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5F0" w:rsidRDefault="00E025F0" w:rsidP="00596D4A">
      <w:pPr>
        <w:spacing w:after="0" w:line="240" w:lineRule="auto"/>
        <w:jc w:val="both"/>
        <w:rPr>
          <w:rFonts w:ascii="Arial" w:hAnsi="Arial" w:cs="Arial"/>
          <w:b/>
          <w:sz w:val="24"/>
          <w:szCs w:val="24"/>
        </w:rPr>
      </w:pPr>
    </w:p>
    <w:p w:rsidR="00E025F0" w:rsidRDefault="00E025F0" w:rsidP="00596D4A">
      <w:pPr>
        <w:spacing w:after="0" w:line="240" w:lineRule="auto"/>
        <w:jc w:val="both"/>
        <w:rPr>
          <w:rFonts w:ascii="Arial" w:hAnsi="Arial" w:cs="Arial"/>
          <w:b/>
          <w:sz w:val="24"/>
          <w:szCs w:val="24"/>
        </w:rPr>
      </w:pPr>
    </w:p>
    <w:p w:rsidR="00E025F0" w:rsidRPr="00596D4A" w:rsidRDefault="00E025F0" w:rsidP="00596D4A">
      <w:pPr>
        <w:spacing w:after="0" w:line="240" w:lineRule="auto"/>
        <w:jc w:val="center"/>
        <w:rPr>
          <w:rFonts w:ascii="Arial" w:hAnsi="Arial" w:cs="Arial"/>
          <w:b/>
          <w:bCs/>
          <w:sz w:val="24"/>
          <w:szCs w:val="24"/>
        </w:rPr>
      </w:pPr>
      <w:r w:rsidRPr="00596D4A">
        <w:rPr>
          <w:rFonts w:ascii="Arial" w:hAnsi="Arial" w:cs="Arial"/>
          <w:b/>
          <w:bCs/>
          <w:sz w:val="24"/>
          <w:szCs w:val="24"/>
        </w:rPr>
        <w:t>FINANCIAL AND BUSINESS MANAGEMENT TRAINING FOR ROAD CONTRACTORS</w:t>
      </w:r>
    </w:p>
    <w:p w:rsidR="00596D4A" w:rsidRPr="00596D4A" w:rsidRDefault="00596D4A" w:rsidP="00596D4A">
      <w:pPr>
        <w:spacing w:after="0" w:line="240" w:lineRule="auto"/>
        <w:jc w:val="center"/>
        <w:rPr>
          <w:rFonts w:ascii="Arial" w:hAnsi="Arial" w:cs="Arial"/>
          <w:b/>
          <w:bCs/>
          <w:sz w:val="24"/>
          <w:szCs w:val="24"/>
        </w:rPr>
      </w:pPr>
      <w:r w:rsidRPr="00596D4A">
        <w:rPr>
          <w:rFonts w:ascii="Arial" w:hAnsi="Arial" w:cs="Arial"/>
          <w:b/>
          <w:bCs/>
          <w:sz w:val="24"/>
          <w:szCs w:val="24"/>
        </w:rPr>
        <w:t xml:space="preserve">MODULE SIX SESSION </w:t>
      </w:r>
      <w:proofErr w:type="spellStart"/>
      <w:r w:rsidR="00E62EA3">
        <w:rPr>
          <w:rFonts w:ascii="Arial" w:hAnsi="Arial" w:cs="Arial"/>
          <w:b/>
          <w:bCs/>
          <w:sz w:val="24"/>
          <w:szCs w:val="24"/>
        </w:rPr>
        <w:t>FiVE</w:t>
      </w:r>
      <w:proofErr w:type="spellEnd"/>
    </w:p>
    <w:p w:rsidR="00596D4A" w:rsidRPr="00596D4A" w:rsidRDefault="00596D4A" w:rsidP="00596D4A">
      <w:pPr>
        <w:spacing w:after="0" w:line="240" w:lineRule="auto"/>
        <w:jc w:val="center"/>
        <w:rPr>
          <w:rFonts w:ascii="Arial" w:hAnsi="Arial" w:cs="Arial"/>
          <w:b/>
          <w:bCs/>
          <w:sz w:val="24"/>
          <w:szCs w:val="24"/>
        </w:rPr>
      </w:pPr>
      <w:r w:rsidRPr="00596D4A">
        <w:rPr>
          <w:rFonts w:ascii="Arial" w:hAnsi="Arial" w:cs="Arial"/>
          <w:b/>
          <w:sz w:val="24"/>
          <w:szCs w:val="24"/>
        </w:rPr>
        <w:t>COSTING AND PRICING OF ROAD WORKS</w:t>
      </w:r>
    </w:p>
    <w:p w:rsidR="00596D4A" w:rsidRPr="00596D4A" w:rsidRDefault="00596D4A" w:rsidP="00596D4A">
      <w:pPr>
        <w:spacing w:after="0" w:line="240" w:lineRule="auto"/>
        <w:jc w:val="center"/>
        <w:rPr>
          <w:rFonts w:ascii="Arial" w:hAnsi="Arial" w:cs="Arial"/>
          <w:b/>
          <w:sz w:val="24"/>
          <w:szCs w:val="24"/>
        </w:rPr>
      </w:pPr>
    </w:p>
    <w:p w:rsidR="00596D4A" w:rsidRDefault="005C06DA" w:rsidP="00596D4A">
      <w:pPr>
        <w:spacing w:after="0" w:line="240" w:lineRule="auto"/>
        <w:jc w:val="both"/>
        <w:rPr>
          <w:rFonts w:ascii="Arial" w:hAnsi="Arial" w:cs="Arial"/>
          <w:b/>
          <w:sz w:val="24"/>
          <w:szCs w:val="24"/>
        </w:rPr>
      </w:pPr>
      <w:r w:rsidRPr="00E025F0">
        <w:rPr>
          <w:rFonts w:ascii="Arial" w:hAnsi="Arial" w:cs="Arial"/>
          <w:b/>
          <w:sz w:val="24"/>
          <w:szCs w:val="24"/>
        </w:rPr>
        <w:t xml:space="preserve"> </w:t>
      </w:r>
    </w:p>
    <w:p w:rsidR="00FF5899" w:rsidRPr="00E025F0" w:rsidRDefault="00E62EA3" w:rsidP="00596D4A">
      <w:pPr>
        <w:spacing w:after="0" w:line="240" w:lineRule="auto"/>
        <w:jc w:val="both"/>
        <w:rPr>
          <w:rFonts w:ascii="Arial" w:hAnsi="Arial" w:cs="Arial"/>
          <w:b/>
          <w:sz w:val="24"/>
          <w:szCs w:val="24"/>
        </w:rPr>
      </w:pPr>
      <w:r>
        <w:rPr>
          <w:rFonts w:ascii="Arial" w:hAnsi="Arial" w:cs="Arial"/>
          <w:b/>
          <w:sz w:val="24"/>
          <w:szCs w:val="24"/>
        </w:rPr>
        <w:t xml:space="preserve">Determining costs and pricing </w:t>
      </w:r>
      <w:r w:rsidR="005C06DA" w:rsidRPr="00E025F0">
        <w:rPr>
          <w:rFonts w:ascii="Arial" w:hAnsi="Arial" w:cs="Arial"/>
          <w:b/>
          <w:sz w:val="24"/>
          <w:szCs w:val="24"/>
        </w:rPr>
        <w:t>for the rehabilitation of KANUSHU-MAGEGE ROAD Km: 04+000</w:t>
      </w:r>
      <w:r>
        <w:rPr>
          <w:rFonts w:ascii="Arial" w:hAnsi="Arial" w:cs="Arial"/>
          <w:b/>
          <w:sz w:val="24"/>
          <w:szCs w:val="24"/>
        </w:rPr>
        <w:t>.</w:t>
      </w:r>
    </w:p>
    <w:p w:rsidR="00E025F0" w:rsidRDefault="00E025F0" w:rsidP="00596D4A">
      <w:pPr>
        <w:spacing w:after="0" w:line="240" w:lineRule="auto"/>
        <w:jc w:val="both"/>
        <w:rPr>
          <w:rFonts w:ascii="Arial" w:hAnsi="Arial" w:cs="Arial"/>
          <w:sz w:val="24"/>
          <w:szCs w:val="24"/>
          <w:lang w:val="en-US"/>
        </w:rPr>
      </w:pPr>
    </w:p>
    <w:p w:rsidR="005C06DA" w:rsidRPr="00596D4A" w:rsidRDefault="005C06DA" w:rsidP="00596D4A">
      <w:pPr>
        <w:spacing w:after="0" w:line="240" w:lineRule="auto"/>
        <w:jc w:val="both"/>
        <w:rPr>
          <w:rFonts w:ascii="Arial" w:hAnsi="Arial" w:cs="Arial"/>
          <w:b/>
          <w:sz w:val="24"/>
          <w:szCs w:val="24"/>
          <w:lang w:val="en-US"/>
        </w:rPr>
      </w:pPr>
      <w:r w:rsidRPr="00596D4A">
        <w:rPr>
          <w:rFonts w:ascii="Arial" w:hAnsi="Arial" w:cs="Arial"/>
          <w:b/>
          <w:sz w:val="24"/>
          <w:szCs w:val="24"/>
          <w:lang w:val="en-US"/>
        </w:rPr>
        <w:t>Objectives of the Session</w:t>
      </w:r>
    </w:p>
    <w:p w:rsidR="00596D4A" w:rsidRPr="00E025F0" w:rsidRDefault="00596D4A" w:rsidP="00596D4A">
      <w:pPr>
        <w:spacing w:after="0" w:line="240" w:lineRule="auto"/>
        <w:jc w:val="both"/>
        <w:rPr>
          <w:rFonts w:ascii="Arial" w:hAnsi="Arial" w:cs="Arial"/>
          <w:sz w:val="24"/>
          <w:szCs w:val="24"/>
          <w:lang w:val="en-US"/>
        </w:rPr>
      </w:pPr>
    </w:p>
    <w:p w:rsidR="00215A0F" w:rsidRPr="00E025F0" w:rsidRDefault="007E13CE" w:rsidP="00596D4A">
      <w:pPr>
        <w:numPr>
          <w:ilvl w:val="0"/>
          <w:numId w:val="1"/>
        </w:numPr>
        <w:tabs>
          <w:tab w:val="num" w:pos="720"/>
        </w:tabs>
        <w:spacing w:after="0" w:line="240" w:lineRule="auto"/>
        <w:jc w:val="both"/>
        <w:rPr>
          <w:rFonts w:ascii="Arial" w:hAnsi="Arial" w:cs="Arial"/>
          <w:sz w:val="24"/>
          <w:szCs w:val="24"/>
        </w:rPr>
      </w:pPr>
      <w:r w:rsidRPr="00E025F0">
        <w:rPr>
          <w:rFonts w:ascii="Arial" w:hAnsi="Arial" w:cs="Arial"/>
          <w:sz w:val="24"/>
          <w:szCs w:val="24"/>
        </w:rPr>
        <w:t xml:space="preserve">Interpret the bills of quantities for appropriate costing and </w:t>
      </w:r>
      <w:r w:rsidR="00E62EA3">
        <w:rPr>
          <w:rFonts w:ascii="Arial" w:hAnsi="Arial" w:cs="Arial"/>
          <w:sz w:val="24"/>
          <w:szCs w:val="24"/>
        </w:rPr>
        <w:t>pricing</w:t>
      </w:r>
      <w:r w:rsidRPr="00E025F0">
        <w:rPr>
          <w:rFonts w:ascii="Arial" w:hAnsi="Arial" w:cs="Arial"/>
          <w:sz w:val="24"/>
          <w:szCs w:val="24"/>
        </w:rPr>
        <w:t xml:space="preserve"> of road works (based on the </w:t>
      </w:r>
      <w:proofErr w:type="spellStart"/>
      <w:r w:rsidRPr="00E025F0">
        <w:rPr>
          <w:rFonts w:ascii="Arial" w:hAnsi="Arial" w:cs="Arial"/>
          <w:sz w:val="24"/>
          <w:szCs w:val="24"/>
        </w:rPr>
        <w:t>Magege</w:t>
      </w:r>
      <w:proofErr w:type="spellEnd"/>
      <w:r w:rsidRPr="00E025F0">
        <w:rPr>
          <w:rFonts w:ascii="Arial" w:hAnsi="Arial" w:cs="Arial"/>
          <w:sz w:val="24"/>
          <w:szCs w:val="24"/>
        </w:rPr>
        <w:t xml:space="preserve"> case) </w:t>
      </w:r>
    </w:p>
    <w:p w:rsidR="00215A0F" w:rsidRPr="00E025F0" w:rsidRDefault="007E13CE" w:rsidP="00596D4A">
      <w:pPr>
        <w:numPr>
          <w:ilvl w:val="0"/>
          <w:numId w:val="1"/>
        </w:numPr>
        <w:tabs>
          <w:tab w:val="num" w:pos="720"/>
        </w:tabs>
        <w:spacing w:after="0" w:line="240" w:lineRule="auto"/>
        <w:jc w:val="both"/>
        <w:rPr>
          <w:rFonts w:ascii="Arial" w:hAnsi="Arial" w:cs="Arial"/>
          <w:sz w:val="24"/>
          <w:szCs w:val="24"/>
        </w:rPr>
      </w:pPr>
      <w:r w:rsidRPr="00E025F0">
        <w:rPr>
          <w:rFonts w:ascii="Arial" w:hAnsi="Arial" w:cs="Arial"/>
          <w:sz w:val="24"/>
          <w:szCs w:val="24"/>
        </w:rPr>
        <w:t xml:space="preserve">Identify factors to consider during pre-tender site visits and meetings that affect costs of road works </w:t>
      </w:r>
    </w:p>
    <w:p w:rsidR="00596D4A" w:rsidRPr="00596D4A" w:rsidRDefault="007E13CE" w:rsidP="00596D4A">
      <w:pPr>
        <w:numPr>
          <w:ilvl w:val="0"/>
          <w:numId w:val="1"/>
        </w:numPr>
        <w:tabs>
          <w:tab w:val="num" w:pos="720"/>
        </w:tabs>
        <w:spacing w:after="0" w:line="240" w:lineRule="auto"/>
        <w:jc w:val="both"/>
        <w:rPr>
          <w:rFonts w:ascii="Arial" w:hAnsi="Arial" w:cs="Arial"/>
          <w:sz w:val="24"/>
          <w:szCs w:val="24"/>
        </w:rPr>
      </w:pPr>
      <w:r w:rsidRPr="00E025F0">
        <w:rPr>
          <w:rFonts w:ascii="Arial" w:hAnsi="Arial" w:cs="Arial"/>
          <w:sz w:val="24"/>
          <w:szCs w:val="24"/>
        </w:rPr>
        <w:t>Use scenarios to determine costs</w:t>
      </w:r>
      <w:r w:rsidR="00E62EA3">
        <w:rPr>
          <w:rFonts w:ascii="Arial" w:hAnsi="Arial" w:cs="Arial"/>
          <w:sz w:val="24"/>
          <w:szCs w:val="24"/>
        </w:rPr>
        <w:t xml:space="preserve"> and pricing </w:t>
      </w:r>
      <w:r w:rsidRPr="00E025F0">
        <w:rPr>
          <w:rFonts w:ascii="Arial" w:hAnsi="Arial" w:cs="Arial"/>
          <w:sz w:val="24"/>
          <w:szCs w:val="24"/>
        </w:rPr>
        <w:t>of a contract</w:t>
      </w:r>
      <w:r w:rsidR="00E62EA3">
        <w:rPr>
          <w:rFonts w:ascii="Arial" w:hAnsi="Arial" w:cs="Arial"/>
          <w:sz w:val="24"/>
          <w:szCs w:val="24"/>
        </w:rPr>
        <w:t>.</w:t>
      </w:r>
      <w:r w:rsidRPr="00E025F0">
        <w:rPr>
          <w:rFonts w:ascii="Arial" w:hAnsi="Arial" w:cs="Arial"/>
          <w:sz w:val="24"/>
          <w:szCs w:val="24"/>
        </w:rPr>
        <w:t xml:space="preserve"> </w:t>
      </w:r>
    </w:p>
    <w:p w:rsidR="00596D4A" w:rsidRDefault="00596D4A" w:rsidP="00596D4A">
      <w:pPr>
        <w:spacing w:after="0" w:line="240" w:lineRule="auto"/>
        <w:ind w:left="720"/>
        <w:jc w:val="both"/>
        <w:rPr>
          <w:rFonts w:ascii="Arial" w:hAnsi="Arial" w:cs="Arial"/>
          <w:sz w:val="24"/>
          <w:szCs w:val="24"/>
          <w:lang w:val="en-US"/>
        </w:rPr>
      </w:pPr>
    </w:p>
    <w:p w:rsidR="005C06DA" w:rsidRDefault="00A408BC" w:rsidP="00596D4A">
      <w:pPr>
        <w:spacing w:after="0" w:line="240" w:lineRule="auto"/>
        <w:jc w:val="both"/>
        <w:rPr>
          <w:rFonts w:ascii="Arial" w:hAnsi="Arial" w:cs="Arial"/>
          <w:b/>
          <w:sz w:val="24"/>
          <w:szCs w:val="24"/>
          <w:lang w:val="en-US"/>
        </w:rPr>
      </w:pPr>
      <w:r>
        <w:rPr>
          <w:rFonts w:ascii="Arial" w:hAnsi="Arial" w:cs="Arial"/>
          <w:b/>
          <w:sz w:val="24"/>
          <w:szCs w:val="24"/>
          <w:lang w:val="en-US"/>
        </w:rPr>
        <w:t xml:space="preserve">Costing and </w:t>
      </w:r>
      <w:r w:rsidR="005C06DA" w:rsidRPr="00596D4A">
        <w:rPr>
          <w:rFonts w:ascii="Arial" w:hAnsi="Arial" w:cs="Arial"/>
          <w:b/>
          <w:sz w:val="24"/>
          <w:szCs w:val="24"/>
          <w:lang w:val="en-US"/>
        </w:rPr>
        <w:t>Pricing Road Works</w:t>
      </w:r>
    </w:p>
    <w:p w:rsidR="00596D4A" w:rsidRPr="00596D4A" w:rsidRDefault="00596D4A" w:rsidP="00596D4A">
      <w:pPr>
        <w:spacing w:after="0" w:line="240" w:lineRule="auto"/>
        <w:jc w:val="both"/>
        <w:rPr>
          <w:rFonts w:ascii="Arial" w:hAnsi="Arial" w:cs="Arial"/>
          <w:b/>
          <w:sz w:val="24"/>
          <w:szCs w:val="24"/>
          <w:lang w:val="en-US"/>
        </w:rPr>
      </w:pPr>
    </w:p>
    <w:p w:rsidR="00215A0F" w:rsidRPr="00E025F0" w:rsidRDefault="00596D4A" w:rsidP="00596D4A">
      <w:pPr>
        <w:spacing w:after="0" w:line="240" w:lineRule="auto"/>
        <w:jc w:val="both"/>
        <w:rPr>
          <w:rFonts w:ascii="Arial" w:hAnsi="Arial" w:cs="Arial"/>
          <w:sz w:val="24"/>
          <w:szCs w:val="24"/>
        </w:rPr>
      </w:pPr>
      <w:r>
        <w:rPr>
          <w:rFonts w:ascii="Arial" w:hAnsi="Arial" w:cs="Arial"/>
          <w:iCs/>
          <w:sz w:val="24"/>
          <w:szCs w:val="24"/>
        </w:rPr>
        <w:t>Pricing of road works i</w:t>
      </w:r>
      <w:r w:rsidR="007E13CE" w:rsidRPr="00E025F0">
        <w:rPr>
          <w:rFonts w:ascii="Arial" w:hAnsi="Arial" w:cs="Arial"/>
          <w:iCs/>
          <w:sz w:val="24"/>
          <w:szCs w:val="24"/>
        </w:rPr>
        <w:t>nvolves the accumulation of expenses to determine the c</w:t>
      </w:r>
      <w:r w:rsidR="005C06DA" w:rsidRPr="00E025F0">
        <w:rPr>
          <w:rFonts w:ascii="Arial" w:hAnsi="Arial" w:cs="Arial"/>
          <w:iCs/>
          <w:sz w:val="24"/>
          <w:szCs w:val="24"/>
        </w:rPr>
        <w:t xml:space="preserve">ost of a contract or a unit of </w:t>
      </w:r>
      <w:r w:rsidR="007E13CE" w:rsidRPr="00E025F0">
        <w:rPr>
          <w:rFonts w:ascii="Arial" w:hAnsi="Arial" w:cs="Arial"/>
          <w:iCs/>
          <w:sz w:val="24"/>
          <w:szCs w:val="24"/>
        </w:rPr>
        <w:t xml:space="preserve">output. </w:t>
      </w:r>
      <w:r w:rsidR="00F3015E" w:rsidRPr="00E025F0">
        <w:rPr>
          <w:rFonts w:ascii="Arial" w:hAnsi="Arial" w:cs="Arial"/>
          <w:iCs/>
          <w:sz w:val="24"/>
          <w:szCs w:val="24"/>
        </w:rPr>
        <w:t>The expenses are many hence accumulating them gives a total of all costs involved.</w:t>
      </w:r>
      <w:r>
        <w:rPr>
          <w:rFonts w:ascii="Arial" w:hAnsi="Arial" w:cs="Arial"/>
          <w:sz w:val="24"/>
          <w:szCs w:val="24"/>
        </w:rPr>
        <w:t xml:space="preserve"> </w:t>
      </w:r>
      <w:r w:rsidR="00A408BC">
        <w:rPr>
          <w:rFonts w:ascii="Arial" w:hAnsi="Arial" w:cs="Arial"/>
          <w:sz w:val="24"/>
          <w:szCs w:val="24"/>
        </w:rPr>
        <w:t>In summary, costing of road works means the determination of what it takes for the contractor to deliver the works. On the other hand pricing of road works</w:t>
      </w:r>
      <w:r>
        <w:rPr>
          <w:rFonts w:ascii="Arial" w:hAnsi="Arial" w:cs="Arial"/>
          <w:sz w:val="24"/>
          <w:szCs w:val="24"/>
        </w:rPr>
        <w:t xml:space="preserve"> involves selection of a</w:t>
      </w:r>
      <w:r w:rsidR="00A408BC">
        <w:rPr>
          <w:rFonts w:ascii="Arial" w:hAnsi="Arial" w:cs="Arial"/>
          <w:sz w:val="24"/>
          <w:szCs w:val="24"/>
        </w:rPr>
        <w:t xml:space="preserve">n appropriate </w:t>
      </w:r>
      <w:r w:rsidR="007E13CE" w:rsidRPr="00E025F0">
        <w:rPr>
          <w:rFonts w:ascii="Arial" w:hAnsi="Arial" w:cs="Arial"/>
          <w:sz w:val="24"/>
          <w:szCs w:val="24"/>
        </w:rPr>
        <w:t>mark</w:t>
      </w:r>
      <w:r w:rsidR="00F3015E" w:rsidRPr="00E025F0">
        <w:rPr>
          <w:rFonts w:ascii="Arial" w:hAnsi="Arial" w:cs="Arial"/>
          <w:sz w:val="24"/>
          <w:szCs w:val="24"/>
        </w:rPr>
        <w:t>-</w:t>
      </w:r>
      <w:r w:rsidR="007E13CE" w:rsidRPr="00E025F0">
        <w:rPr>
          <w:rFonts w:ascii="Arial" w:hAnsi="Arial" w:cs="Arial"/>
          <w:sz w:val="24"/>
          <w:szCs w:val="24"/>
        </w:rPr>
        <w:t>up to determine a bid price.</w:t>
      </w:r>
      <w:r w:rsidR="006D1781" w:rsidRPr="00E025F0">
        <w:rPr>
          <w:rFonts w:ascii="Arial" w:hAnsi="Arial" w:cs="Arial"/>
          <w:sz w:val="24"/>
          <w:szCs w:val="24"/>
        </w:rPr>
        <w:t xml:space="preserve"> This is usually pre-determined by the </w:t>
      </w:r>
      <w:r w:rsidRPr="00E025F0">
        <w:rPr>
          <w:rFonts w:ascii="Arial" w:hAnsi="Arial" w:cs="Arial"/>
          <w:sz w:val="24"/>
          <w:szCs w:val="24"/>
        </w:rPr>
        <w:t>industry;</w:t>
      </w:r>
      <w:r w:rsidR="006D1781" w:rsidRPr="00E025F0">
        <w:rPr>
          <w:rFonts w:ascii="Arial" w:hAnsi="Arial" w:cs="Arial"/>
          <w:sz w:val="24"/>
          <w:szCs w:val="24"/>
        </w:rPr>
        <w:t xml:space="preserve"> however there are scenarios where the market forces of demand and supply are left to be benchmarked by the industry players.</w:t>
      </w:r>
      <w:r w:rsidR="00A408BC">
        <w:rPr>
          <w:rFonts w:ascii="Arial" w:hAnsi="Arial" w:cs="Arial"/>
          <w:sz w:val="24"/>
          <w:szCs w:val="24"/>
        </w:rPr>
        <w:t xml:space="preserve"> Pricing of road works simply means the determination of the bid price at which the contractor will bill the employer. The bid price should cover the cost of works and a reasonable profit margin.</w:t>
      </w:r>
    </w:p>
    <w:p w:rsidR="00596D4A" w:rsidRDefault="00596D4A" w:rsidP="00596D4A">
      <w:pPr>
        <w:spacing w:after="0" w:line="240" w:lineRule="auto"/>
        <w:jc w:val="both"/>
        <w:rPr>
          <w:rFonts w:ascii="Arial" w:hAnsi="Arial" w:cs="Arial"/>
          <w:sz w:val="24"/>
          <w:szCs w:val="24"/>
        </w:rPr>
      </w:pPr>
    </w:p>
    <w:p w:rsidR="00596D4A" w:rsidRDefault="00A408BC" w:rsidP="00596D4A">
      <w:pPr>
        <w:spacing w:after="0" w:line="240" w:lineRule="auto"/>
        <w:jc w:val="both"/>
        <w:rPr>
          <w:rFonts w:ascii="Arial" w:hAnsi="Arial" w:cs="Arial"/>
          <w:sz w:val="24"/>
          <w:szCs w:val="24"/>
        </w:rPr>
      </w:pPr>
      <w:r>
        <w:rPr>
          <w:rFonts w:ascii="Arial" w:hAnsi="Arial" w:cs="Arial"/>
          <w:sz w:val="24"/>
          <w:szCs w:val="24"/>
        </w:rPr>
        <w:t xml:space="preserve">For both costing and pricing, a suitable unit cost easy to measure is chosen. </w:t>
      </w:r>
      <w:r w:rsidR="007E13CE" w:rsidRPr="00E025F0">
        <w:rPr>
          <w:rFonts w:ascii="Arial" w:hAnsi="Arial" w:cs="Arial"/>
          <w:sz w:val="24"/>
          <w:szCs w:val="24"/>
        </w:rPr>
        <w:t xml:space="preserve">The unit of output could be a standard unit like a </w:t>
      </w:r>
      <w:r>
        <w:rPr>
          <w:rFonts w:ascii="Arial" w:hAnsi="Arial" w:cs="Arial"/>
          <w:sz w:val="24"/>
          <w:szCs w:val="24"/>
        </w:rPr>
        <w:t xml:space="preserve">length like a kilometre, an area such as </w:t>
      </w:r>
      <w:proofErr w:type="gramStart"/>
      <w:r>
        <w:rPr>
          <w:rFonts w:ascii="Arial" w:hAnsi="Arial" w:cs="Arial"/>
          <w:sz w:val="24"/>
          <w:szCs w:val="24"/>
        </w:rPr>
        <w:t>a</w:t>
      </w:r>
      <w:proofErr w:type="gramEnd"/>
      <w:r>
        <w:rPr>
          <w:rFonts w:ascii="Arial" w:hAnsi="Arial" w:cs="Arial"/>
          <w:sz w:val="24"/>
          <w:szCs w:val="24"/>
        </w:rPr>
        <w:t xml:space="preserve"> m2 or a volume such as a </w:t>
      </w:r>
      <w:r w:rsidR="00476705" w:rsidRPr="00E025F0">
        <w:rPr>
          <w:rFonts w:ascii="Arial" w:hAnsi="Arial" w:cs="Arial"/>
          <w:sz w:val="24"/>
          <w:szCs w:val="24"/>
        </w:rPr>
        <w:t>m3</w:t>
      </w:r>
      <w:r w:rsidR="007E13CE" w:rsidRPr="00E025F0">
        <w:rPr>
          <w:rFonts w:ascii="Arial" w:hAnsi="Arial" w:cs="Arial"/>
          <w:sz w:val="24"/>
          <w:szCs w:val="24"/>
        </w:rPr>
        <w:t xml:space="preserve"> </w:t>
      </w:r>
      <w:r>
        <w:rPr>
          <w:rFonts w:ascii="Arial" w:hAnsi="Arial" w:cs="Arial"/>
          <w:sz w:val="24"/>
          <w:szCs w:val="24"/>
        </w:rPr>
        <w:t xml:space="preserve">or </w:t>
      </w:r>
      <w:r w:rsidR="00476705" w:rsidRPr="00E025F0">
        <w:rPr>
          <w:rFonts w:ascii="Arial" w:hAnsi="Arial" w:cs="Arial"/>
          <w:sz w:val="24"/>
          <w:szCs w:val="24"/>
        </w:rPr>
        <w:t>f</w:t>
      </w:r>
      <w:r w:rsidR="00596D4A">
        <w:rPr>
          <w:rFonts w:ascii="Arial" w:hAnsi="Arial" w:cs="Arial"/>
          <w:sz w:val="24"/>
          <w:szCs w:val="24"/>
        </w:rPr>
        <w:t>ee</w:t>
      </w:r>
      <w:r>
        <w:rPr>
          <w:rFonts w:ascii="Arial" w:hAnsi="Arial" w:cs="Arial"/>
          <w:sz w:val="24"/>
          <w:szCs w:val="24"/>
        </w:rPr>
        <w:t>t</w:t>
      </w:r>
      <w:r w:rsidR="00476705" w:rsidRPr="00E025F0">
        <w:rPr>
          <w:rFonts w:ascii="Arial" w:hAnsi="Arial" w:cs="Arial"/>
          <w:sz w:val="24"/>
          <w:szCs w:val="24"/>
        </w:rPr>
        <w:t xml:space="preserve"> of a </w:t>
      </w:r>
      <w:proofErr w:type="spellStart"/>
      <w:r w:rsidR="00476705" w:rsidRPr="00E025F0">
        <w:rPr>
          <w:rFonts w:ascii="Arial" w:hAnsi="Arial" w:cs="Arial"/>
          <w:sz w:val="24"/>
          <w:szCs w:val="24"/>
        </w:rPr>
        <w:t>chainage</w:t>
      </w:r>
      <w:proofErr w:type="spellEnd"/>
      <w:r w:rsidR="007E13CE" w:rsidRPr="00E025F0">
        <w:rPr>
          <w:rFonts w:ascii="Arial" w:hAnsi="Arial" w:cs="Arial"/>
          <w:sz w:val="24"/>
          <w:szCs w:val="24"/>
        </w:rPr>
        <w:t>.</w:t>
      </w:r>
      <w:r w:rsidR="00596D4A">
        <w:rPr>
          <w:rFonts w:ascii="Arial" w:hAnsi="Arial" w:cs="Arial"/>
          <w:sz w:val="24"/>
          <w:szCs w:val="24"/>
        </w:rPr>
        <w:t xml:space="preserve"> </w:t>
      </w:r>
      <w:r w:rsidR="00476705" w:rsidRPr="00E025F0">
        <w:rPr>
          <w:rFonts w:ascii="Arial" w:hAnsi="Arial" w:cs="Arial"/>
          <w:sz w:val="24"/>
          <w:szCs w:val="24"/>
        </w:rPr>
        <w:t>This can be either on alignment, shoulders or the drainage lines.</w:t>
      </w:r>
      <w:r w:rsidR="00596D4A">
        <w:rPr>
          <w:rFonts w:ascii="Arial" w:hAnsi="Arial" w:cs="Arial"/>
          <w:sz w:val="24"/>
          <w:szCs w:val="24"/>
        </w:rPr>
        <w:t xml:space="preserve"> </w:t>
      </w:r>
      <w:r w:rsidR="00121EBA">
        <w:rPr>
          <w:rFonts w:ascii="Arial" w:hAnsi="Arial" w:cs="Arial"/>
          <w:sz w:val="24"/>
          <w:szCs w:val="24"/>
        </w:rPr>
        <w:t>Such units could be:</w:t>
      </w:r>
      <w:r w:rsidR="00596D4A">
        <w:rPr>
          <w:rFonts w:ascii="Arial" w:hAnsi="Arial" w:cs="Arial"/>
          <w:sz w:val="24"/>
          <w:szCs w:val="24"/>
        </w:rPr>
        <w:t xml:space="preserve"> </w:t>
      </w:r>
    </w:p>
    <w:p w:rsidR="00596D4A" w:rsidRDefault="00596D4A" w:rsidP="00596D4A">
      <w:pPr>
        <w:spacing w:after="0" w:line="240" w:lineRule="auto"/>
        <w:jc w:val="both"/>
        <w:rPr>
          <w:rFonts w:ascii="Arial" w:hAnsi="Arial" w:cs="Arial"/>
          <w:sz w:val="24"/>
          <w:szCs w:val="24"/>
        </w:rPr>
      </w:pPr>
    </w:p>
    <w:p w:rsidR="00596D4A" w:rsidRDefault="00596D4A" w:rsidP="00596D4A">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w:t>
      </w:r>
      <w:r w:rsidR="007E13CE" w:rsidRPr="00596D4A">
        <w:rPr>
          <w:rFonts w:ascii="Arial" w:hAnsi="Arial" w:cs="Arial"/>
          <w:sz w:val="24"/>
          <w:szCs w:val="24"/>
        </w:rPr>
        <w:t xml:space="preserve"> segment of the contract such as the construction of drainage or access road to a quarry. </w:t>
      </w:r>
    </w:p>
    <w:p w:rsidR="00215A0F" w:rsidRPr="00596D4A" w:rsidRDefault="00596D4A" w:rsidP="00596D4A">
      <w:pPr>
        <w:pStyle w:val="ListParagraph"/>
        <w:numPr>
          <w:ilvl w:val="0"/>
          <w:numId w:val="18"/>
        </w:numPr>
        <w:spacing w:after="0" w:line="240" w:lineRule="auto"/>
        <w:jc w:val="both"/>
        <w:rPr>
          <w:rFonts w:ascii="Arial" w:hAnsi="Arial" w:cs="Arial"/>
          <w:sz w:val="24"/>
          <w:szCs w:val="24"/>
        </w:rPr>
      </w:pPr>
      <w:r>
        <w:rPr>
          <w:rFonts w:ascii="Arial" w:hAnsi="Arial" w:cs="Arial"/>
          <w:sz w:val="24"/>
          <w:szCs w:val="24"/>
        </w:rPr>
        <w:t>A</w:t>
      </w:r>
      <w:r w:rsidR="007E13CE" w:rsidRPr="00596D4A">
        <w:rPr>
          <w:rFonts w:ascii="Arial" w:hAnsi="Arial" w:cs="Arial"/>
          <w:sz w:val="24"/>
          <w:szCs w:val="24"/>
        </w:rPr>
        <w:t>n activit</w:t>
      </w:r>
      <w:r w:rsidR="00476705" w:rsidRPr="00596D4A">
        <w:rPr>
          <w:rFonts w:ascii="Arial" w:hAnsi="Arial" w:cs="Arial"/>
          <w:sz w:val="24"/>
          <w:szCs w:val="24"/>
        </w:rPr>
        <w:t xml:space="preserve">y of the contract e.g. </w:t>
      </w:r>
      <w:r w:rsidR="00421843" w:rsidRPr="00596D4A">
        <w:rPr>
          <w:rFonts w:ascii="Arial" w:hAnsi="Arial" w:cs="Arial"/>
          <w:sz w:val="24"/>
          <w:szCs w:val="24"/>
        </w:rPr>
        <w:t>watering</w:t>
      </w:r>
      <w:r w:rsidR="00476705" w:rsidRPr="00596D4A">
        <w:rPr>
          <w:rFonts w:ascii="Arial" w:hAnsi="Arial" w:cs="Arial"/>
          <w:sz w:val="24"/>
          <w:szCs w:val="24"/>
        </w:rPr>
        <w:t xml:space="preserve"> the Chainages during compaction and at dust control</w:t>
      </w:r>
      <w:r w:rsidR="007E13CE" w:rsidRPr="00596D4A">
        <w:rPr>
          <w:rFonts w:ascii="Arial" w:hAnsi="Arial" w:cs="Arial"/>
          <w:sz w:val="24"/>
          <w:szCs w:val="24"/>
        </w:rPr>
        <w:t>.</w:t>
      </w:r>
    </w:p>
    <w:p w:rsidR="00596D4A" w:rsidRDefault="00596D4A" w:rsidP="00596D4A">
      <w:pPr>
        <w:spacing w:after="0" w:line="240" w:lineRule="auto"/>
        <w:ind w:left="720"/>
        <w:jc w:val="both"/>
        <w:rPr>
          <w:rFonts w:ascii="Arial" w:hAnsi="Arial" w:cs="Arial"/>
          <w:i/>
          <w:iCs/>
          <w:sz w:val="24"/>
          <w:szCs w:val="24"/>
          <w:lang w:val="en-US"/>
        </w:rPr>
      </w:pPr>
    </w:p>
    <w:p w:rsidR="005C06DA" w:rsidRPr="00596D4A" w:rsidRDefault="005C06DA" w:rsidP="00596D4A">
      <w:pPr>
        <w:spacing w:after="0" w:line="240" w:lineRule="auto"/>
        <w:jc w:val="both"/>
        <w:rPr>
          <w:rFonts w:ascii="Arial" w:hAnsi="Arial" w:cs="Arial"/>
          <w:b/>
          <w:iCs/>
          <w:sz w:val="24"/>
          <w:szCs w:val="24"/>
          <w:lang w:val="en-US"/>
        </w:rPr>
      </w:pPr>
      <w:r w:rsidRPr="00596D4A">
        <w:rPr>
          <w:rFonts w:ascii="Arial" w:hAnsi="Arial" w:cs="Arial"/>
          <w:b/>
          <w:iCs/>
          <w:sz w:val="24"/>
          <w:szCs w:val="24"/>
          <w:lang w:val="en-US"/>
        </w:rPr>
        <w:t>Why contractors need to cost</w:t>
      </w:r>
      <w:r w:rsidR="00121EBA">
        <w:rPr>
          <w:rFonts w:ascii="Arial" w:hAnsi="Arial" w:cs="Arial"/>
          <w:b/>
          <w:iCs/>
          <w:sz w:val="24"/>
          <w:szCs w:val="24"/>
          <w:lang w:val="en-US"/>
        </w:rPr>
        <w:t xml:space="preserve"> and price </w:t>
      </w:r>
      <w:r w:rsidRPr="00596D4A">
        <w:rPr>
          <w:rFonts w:ascii="Arial" w:hAnsi="Arial" w:cs="Arial"/>
          <w:b/>
          <w:iCs/>
          <w:sz w:val="24"/>
          <w:szCs w:val="24"/>
          <w:lang w:val="en-US"/>
        </w:rPr>
        <w:t>road works</w:t>
      </w:r>
      <w:r w:rsidR="00121EBA">
        <w:rPr>
          <w:rFonts w:ascii="Arial" w:hAnsi="Arial" w:cs="Arial"/>
          <w:b/>
          <w:iCs/>
          <w:sz w:val="24"/>
          <w:szCs w:val="24"/>
          <w:lang w:val="en-US"/>
        </w:rPr>
        <w:t>:</w:t>
      </w:r>
    </w:p>
    <w:p w:rsidR="00596D4A" w:rsidRPr="00E025F0" w:rsidRDefault="00596D4A" w:rsidP="00596D4A">
      <w:pPr>
        <w:spacing w:after="0" w:line="240" w:lineRule="auto"/>
        <w:jc w:val="both"/>
        <w:rPr>
          <w:rFonts w:ascii="Arial" w:hAnsi="Arial" w:cs="Arial"/>
          <w:i/>
          <w:iCs/>
          <w:sz w:val="24"/>
          <w:szCs w:val="24"/>
          <w:lang w:val="en-US"/>
        </w:rPr>
      </w:pPr>
    </w:p>
    <w:p w:rsidR="00596D4A" w:rsidRDefault="007E13CE" w:rsidP="00596D4A">
      <w:pPr>
        <w:pStyle w:val="ListParagraph"/>
        <w:numPr>
          <w:ilvl w:val="0"/>
          <w:numId w:val="19"/>
        </w:numPr>
        <w:spacing w:after="0" w:line="240" w:lineRule="auto"/>
        <w:jc w:val="both"/>
        <w:rPr>
          <w:rFonts w:ascii="Arial" w:hAnsi="Arial" w:cs="Arial"/>
          <w:sz w:val="24"/>
          <w:szCs w:val="24"/>
        </w:rPr>
      </w:pPr>
      <w:r w:rsidRPr="00596D4A">
        <w:rPr>
          <w:rFonts w:ascii="Arial" w:hAnsi="Arial" w:cs="Arial"/>
          <w:sz w:val="24"/>
          <w:szCs w:val="24"/>
        </w:rPr>
        <w:t>To control resources used in road construction</w:t>
      </w:r>
      <w:r w:rsidR="00B93217" w:rsidRPr="00596D4A">
        <w:rPr>
          <w:rFonts w:ascii="Arial" w:hAnsi="Arial" w:cs="Arial"/>
          <w:sz w:val="24"/>
          <w:szCs w:val="24"/>
        </w:rPr>
        <w:t xml:space="preserve"> since they are many.</w:t>
      </w:r>
      <w:r w:rsidRPr="00596D4A">
        <w:rPr>
          <w:rFonts w:ascii="Arial" w:hAnsi="Arial" w:cs="Arial"/>
          <w:sz w:val="24"/>
          <w:szCs w:val="24"/>
        </w:rPr>
        <w:t xml:space="preserve"> </w:t>
      </w:r>
      <w:r w:rsidR="00121EBA">
        <w:rPr>
          <w:rFonts w:ascii="Arial" w:hAnsi="Arial" w:cs="Arial"/>
          <w:sz w:val="24"/>
          <w:szCs w:val="24"/>
        </w:rPr>
        <w:t xml:space="preserve">The estimated unit cost serves as a control budget against which actual cost could be compared as the works progress.  </w:t>
      </w:r>
    </w:p>
    <w:p w:rsidR="00215A0F" w:rsidRPr="00596D4A" w:rsidRDefault="007E13CE" w:rsidP="00596D4A">
      <w:pPr>
        <w:pStyle w:val="ListParagraph"/>
        <w:numPr>
          <w:ilvl w:val="0"/>
          <w:numId w:val="19"/>
        </w:numPr>
        <w:spacing w:after="0" w:line="240" w:lineRule="auto"/>
        <w:jc w:val="both"/>
        <w:rPr>
          <w:rFonts w:ascii="Arial" w:hAnsi="Arial" w:cs="Arial"/>
          <w:sz w:val="24"/>
          <w:szCs w:val="24"/>
        </w:rPr>
      </w:pPr>
      <w:r w:rsidRPr="00596D4A">
        <w:rPr>
          <w:rFonts w:ascii="Arial" w:hAnsi="Arial" w:cs="Arial"/>
          <w:sz w:val="24"/>
          <w:szCs w:val="24"/>
        </w:rPr>
        <w:t>To determine an appropriate</w:t>
      </w:r>
      <w:r w:rsidR="00596D4A">
        <w:rPr>
          <w:rFonts w:ascii="Arial" w:hAnsi="Arial" w:cs="Arial"/>
          <w:sz w:val="24"/>
          <w:szCs w:val="24"/>
        </w:rPr>
        <w:t xml:space="preserve"> price to charge for works done</w:t>
      </w:r>
    </w:p>
    <w:p w:rsidR="00215A0F" w:rsidRDefault="007E13CE" w:rsidP="00596D4A">
      <w:pPr>
        <w:numPr>
          <w:ilvl w:val="1"/>
          <w:numId w:val="3"/>
        </w:numPr>
        <w:spacing w:after="0" w:line="240" w:lineRule="auto"/>
        <w:jc w:val="both"/>
        <w:rPr>
          <w:rFonts w:ascii="Arial" w:hAnsi="Arial" w:cs="Arial"/>
          <w:sz w:val="24"/>
          <w:szCs w:val="24"/>
        </w:rPr>
      </w:pPr>
      <w:r w:rsidRPr="00E025F0">
        <w:rPr>
          <w:rFonts w:ascii="Arial" w:hAnsi="Arial" w:cs="Arial"/>
          <w:sz w:val="24"/>
          <w:szCs w:val="24"/>
        </w:rPr>
        <w:t>Avoid being uncompetitive</w:t>
      </w:r>
      <w:r w:rsidR="00B93217" w:rsidRPr="00E025F0">
        <w:rPr>
          <w:rFonts w:ascii="Arial" w:hAnsi="Arial" w:cs="Arial"/>
          <w:sz w:val="24"/>
          <w:szCs w:val="24"/>
        </w:rPr>
        <w:t xml:space="preserve">, since we are not the only ones in the market. </w:t>
      </w:r>
      <w:r w:rsidR="00121EBA">
        <w:rPr>
          <w:rFonts w:ascii="Arial" w:hAnsi="Arial" w:cs="Arial"/>
          <w:sz w:val="24"/>
          <w:szCs w:val="24"/>
        </w:rPr>
        <w:t xml:space="preserve">On one hand we have to avoid overcharging since if we do so </w:t>
      </w:r>
      <w:r w:rsidR="00121EBA">
        <w:rPr>
          <w:rFonts w:ascii="Arial" w:hAnsi="Arial" w:cs="Arial"/>
          <w:sz w:val="24"/>
          <w:szCs w:val="24"/>
        </w:rPr>
        <w:lastRenderedPageBreak/>
        <w:t xml:space="preserve">we shall not be able to win jobs. Works are </w:t>
      </w:r>
      <w:proofErr w:type="spellStart"/>
      <w:r w:rsidR="00121EBA">
        <w:rPr>
          <w:rFonts w:ascii="Arial" w:hAnsi="Arial" w:cs="Arial"/>
          <w:sz w:val="24"/>
          <w:szCs w:val="24"/>
        </w:rPr>
        <w:t>costed</w:t>
      </w:r>
      <w:proofErr w:type="spellEnd"/>
      <w:r w:rsidR="00121EBA">
        <w:rPr>
          <w:rFonts w:ascii="Arial" w:hAnsi="Arial" w:cs="Arial"/>
          <w:sz w:val="24"/>
          <w:szCs w:val="24"/>
        </w:rPr>
        <w:t xml:space="preserve"> bearing in mind the competition thereby adopting techniques that will improve speed of delivery and reduce costs. </w:t>
      </w:r>
    </w:p>
    <w:p w:rsidR="00121EBA" w:rsidRPr="00E025F0" w:rsidRDefault="00121EBA" w:rsidP="00596D4A">
      <w:pPr>
        <w:numPr>
          <w:ilvl w:val="1"/>
          <w:numId w:val="3"/>
        </w:numPr>
        <w:spacing w:after="0" w:line="240" w:lineRule="auto"/>
        <w:jc w:val="both"/>
        <w:rPr>
          <w:rFonts w:ascii="Arial" w:hAnsi="Arial" w:cs="Arial"/>
          <w:sz w:val="24"/>
          <w:szCs w:val="24"/>
        </w:rPr>
      </w:pPr>
      <w:r>
        <w:rPr>
          <w:rFonts w:ascii="Arial" w:hAnsi="Arial" w:cs="Arial"/>
          <w:sz w:val="24"/>
          <w:szCs w:val="24"/>
        </w:rPr>
        <w:t>On the other hand we should not undercharge since if we do so we stand the risk of loosing money on the job and even failing to complete the works.</w:t>
      </w:r>
    </w:p>
    <w:p w:rsidR="00215A0F" w:rsidRPr="00596D4A" w:rsidRDefault="007E13CE" w:rsidP="00596D4A">
      <w:pPr>
        <w:pStyle w:val="ListParagraph"/>
        <w:numPr>
          <w:ilvl w:val="0"/>
          <w:numId w:val="19"/>
        </w:numPr>
        <w:spacing w:after="0" w:line="240" w:lineRule="auto"/>
        <w:jc w:val="both"/>
        <w:rPr>
          <w:rFonts w:ascii="Arial" w:hAnsi="Arial" w:cs="Arial"/>
          <w:sz w:val="24"/>
          <w:szCs w:val="24"/>
        </w:rPr>
      </w:pPr>
      <w:r w:rsidRPr="00596D4A">
        <w:rPr>
          <w:rFonts w:ascii="Arial" w:hAnsi="Arial" w:cs="Arial"/>
          <w:sz w:val="24"/>
          <w:szCs w:val="24"/>
        </w:rPr>
        <w:t>To compare costs and profitability of different road components or secti</w:t>
      </w:r>
      <w:r w:rsidR="00421843" w:rsidRPr="00596D4A">
        <w:rPr>
          <w:rFonts w:ascii="Arial" w:hAnsi="Arial" w:cs="Arial"/>
          <w:sz w:val="24"/>
          <w:szCs w:val="24"/>
        </w:rPr>
        <w:t>ons. This helps us to determine early the capital and other resources injection.</w:t>
      </w:r>
    </w:p>
    <w:p w:rsidR="00215A0F" w:rsidRPr="00E025F0" w:rsidRDefault="007E13CE" w:rsidP="00596D4A">
      <w:pPr>
        <w:numPr>
          <w:ilvl w:val="0"/>
          <w:numId w:val="19"/>
        </w:numPr>
        <w:spacing w:after="0" w:line="240" w:lineRule="auto"/>
        <w:jc w:val="both"/>
        <w:rPr>
          <w:rFonts w:ascii="Arial" w:hAnsi="Arial" w:cs="Arial"/>
          <w:sz w:val="24"/>
          <w:szCs w:val="24"/>
        </w:rPr>
      </w:pPr>
      <w:r w:rsidRPr="00E025F0">
        <w:rPr>
          <w:rFonts w:ascii="Arial" w:hAnsi="Arial" w:cs="Arial"/>
          <w:sz w:val="24"/>
          <w:szCs w:val="24"/>
        </w:rPr>
        <w:t>To bench</w:t>
      </w:r>
      <w:r w:rsidR="00F948DE" w:rsidRPr="00E025F0">
        <w:rPr>
          <w:rFonts w:ascii="Arial" w:hAnsi="Arial" w:cs="Arial"/>
          <w:sz w:val="24"/>
          <w:szCs w:val="24"/>
        </w:rPr>
        <w:t>mark with budgets or competitors</w:t>
      </w:r>
    </w:p>
    <w:p w:rsidR="00596D4A" w:rsidRDefault="00596D4A" w:rsidP="00596D4A">
      <w:pPr>
        <w:spacing w:after="0" w:line="240" w:lineRule="auto"/>
        <w:jc w:val="both"/>
        <w:rPr>
          <w:rFonts w:ascii="Arial" w:hAnsi="Arial" w:cs="Arial"/>
          <w:sz w:val="24"/>
          <w:szCs w:val="24"/>
        </w:rPr>
      </w:pPr>
    </w:p>
    <w:p w:rsidR="00596D4A" w:rsidRDefault="00596D4A" w:rsidP="00596D4A">
      <w:pPr>
        <w:spacing w:after="0" w:line="240" w:lineRule="auto"/>
        <w:jc w:val="both"/>
        <w:rPr>
          <w:rFonts w:ascii="Arial" w:hAnsi="Arial" w:cs="Arial"/>
          <w:sz w:val="24"/>
          <w:szCs w:val="24"/>
        </w:rPr>
      </w:pPr>
    </w:p>
    <w:p w:rsidR="00F948DE" w:rsidRPr="00596D4A" w:rsidRDefault="00F948DE" w:rsidP="00596D4A">
      <w:pPr>
        <w:spacing w:after="0" w:line="240" w:lineRule="auto"/>
        <w:jc w:val="both"/>
        <w:rPr>
          <w:rFonts w:ascii="Arial" w:hAnsi="Arial" w:cs="Arial"/>
          <w:b/>
          <w:sz w:val="24"/>
          <w:szCs w:val="24"/>
        </w:rPr>
      </w:pPr>
      <w:r w:rsidRPr="00596D4A">
        <w:rPr>
          <w:rFonts w:ascii="Arial" w:hAnsi="Arial" w:cs="Arial"/>
          <w:b/>
          <w:sz w:val="24"/>
          <w:szCs w:val="24"/>
        </w:rPr>
        <w:t>Approach to pricing works</w:t>
      </w:r>
    </w:p>
    <w:p w:rsidR="00596D4A" w:rsidRDefault="00596D4A" w:rsidP="00596D4A">
      <w:pPr>
        <w:spacing w:after="0" w:line="240" w:lineRule="auto"/>
        <w:jc w:val="both"/>
        <w:rPr>
          <w:rFonts w:ascii="Arial" w:hAnsi="Arial" w:cs="Arial"/>
          <w:sz w:val="24"/>
          <w:szCs w:val="24"/>
        </w:rPr>
      </w:pPr>
    </w:p>
    <w:p w:rsidR="009D292E" w:rsidRDefault="007E13CE" w:rsidP="00596D4A">
      <w:pPr>
        <w:spacing w:after="0" w:line="240" w:lineRule="auto"/>
        <w:jc w:val="both"/>
        <w:rPr>
          <w:rFonts w:ascii="Arial" w:hAnsi="Arial" w:cs="Arial"/>
          <w:sz w:val="24"/>
          <w:szCs w:val="24"/>
        </w:rPr>
      </w:pPr>
      <w:r w:rsidRPr="00E025F0">
        <w:rPr>
          <w:rFonts w:ascii="Arial" w:hAnsi="Arial" w:cs="Arial"/>
          <w:sz w:val="24"/>
          <w:szCs w:val="24"/>
        </w:rPr>
        <w:t>Many contractors lobby for and use standard rates</w:t>
      </w:r>
      <w:r w:rsidR="00596D4A">
        <w:rPr>
          <w:rFonts w:ascii="Arial" w:hAnsi="Arial" w:cs="Arial"/>
          <w:sz w:val="24"/>
          <w:szCs w:val="24"/>
        </w:rPr>
        <w:t xml:space="preserve"> </w:t>
      </w:r>
      <w:r w:rsidRPr="00E025F0">
        <w:rPr>
          <w:rFonts w:ascii="Arial" w:hAnsi="Arial" w:cs="Arial"/>
          <w:sz w:val="24"/>
          <w:szCs w:val="24"/>
        </w:rPr>
        <w:t>(price) predetermined by MOWT or budget estimates by LGs.</w:t>
      </w:r>
      <w:r w:rsidR="00596D4A">
        <w:rPr>
          <w:rFonts w:ascii="Arial" w:hAnsi="Arial" w:cs="Arial"/>
          <w:sz w:val="24"/>
          <w:szCs w:val="24"/>
        </w:rPr>
        <w:t xml:space="preserve"> </w:t>
      </w:r>
      <w:r w:rsidR="00121EBA">
        <w:rPr>
          <w:rFonts w:ascii="Arial" w:hAnsi="Arial" w:cs="Arial"/>
          <w:sz w:val="24"/>
          <w:szCs w:val="24"/>
        </w:rPr>
        <w:t xml:space="preserve">Such rates </w:t>
      </w:r>
      <w:r w:rsidR="009D292E">
        <w:rPr>
          <w:rFonts w:ascii="Arial" w:hAnsi="Arial" w:cs="Arial"/>
          <w:sz w:val="24"/>
          <w:szCs w:val="24"/>
        </w:rPr>
        <w:t>are budget estimates only. W</w:t>
      </w:r>
      <w:r w:rsidR="00121EBA">
        <w:rPr>
          <w:rFonts w:ascii="Arial" w:hAnsi="Arial" w:cs="Arial"/>
          <w:sz w:val="24"/>
          <w:szCs w:val="24"/>
        </w:rPr>
        <w:t xml:space="preserve">here available </w:t>
      </w:r>
      <w:r w:rsidR="009D292E">
        <w:rPr>
          <w:rFonts w:ascii="Arial" w:hAnsi="Arial" w:cs="Arial"/>
          <w:sz w:val="24"/>
          <w:szCs w:val="24"/>
        </w:rPr>
        <w:t xml:space="preserve">they </w:t>
      </w:r>
      <w:r w:rsidR="00121EBA">
        <w:rPr>
          <w:rFonts w:ascii="Arial" w:hAnsi="Arial" w:cs="Arial"/>
          <w:sz w:val="24"/>
          <w:szCs w:val="24"/>
        </w:rPr>
        <w:t xml:space="preserve">are internal to the employer and may be outdated, uncompetitive or not suitable for the environment in which the works are to be undertaken. </w:t>
      </w:r>
    </w:p>
    <w:p w:rsidR="009D292E" w:rsidRDefault="009D292E" w:rsidP="00596D4A">
      <w:pPr>
        <w:spacing w:after="0" w:line="240" w:lineRule="auto"/>
        <w:jc w:val="both"/>
        <w:rPr>
          <w:rFonts w:ascii="Arial" w:hAnsi="Arial" w:cs="Arial"/>
          <w:sz w:val="24"/>
          <w:szCs w:val="24"/>
        </w:rPr>
      </w:pPr>
    </w:p>
    <w:p w:rsidR="00215A0F" w:rsidRPr="00E025F0" w:rsidRDefault="009D292E" w:rsidP="00596D4A">
      <w:pPr>
        <w:spacing w:after="0" w:line="240" w:lineRule="auto"/>
        <w:jc w:val="both"/>
        <w:rPr>
          <w:rFonts w:ascii="Arial" w:hAnsi="Arial" w:cs="Arial"/>
          <w:sz w:val="24"/>
          <w:szCs w:val="24"/>
        </w:rPr>
      </w:pPr>
      <w:r>
        <w:rPr>
          <w:rFonts w:ascii="Arial" w:hAnsi="Arial" w:cs="Arial"/>
          <w:sz w:val="24"/>
          <w:szCs w:val="24"/>
        </w:rPr>
        <w:t>Pricing r</w:t>
      </w:r>
      <w:r w:rsidR="007E13CE" w:rsidRPr="00E025F0">
        <w:rPr>
          <w:rFonts w:ascii="Arial" w:hAnsi="Arial" w:cs="Arial"/>
          <w:sz w:val="24"/>
          <w:szCs w:val="24"/>
        </w:rPr>
        <w:t xml:space="preserve">ates should be built up from cost elements based on the </w:t>
      </w:r>
      <w:r w:rsidR="007E13CE" w:rsidRPr="00E025F0">
        <w:rPr>
          <w:rFonts w:ascii="Arial" w:hAnsi="Arial" w:cs="Arial"/>
          <w:iCs/>
          <w:sz w:val="24"/>
          <w:szCs w:val="24"/>
        </w:rPr>
        <w:t>zero budget/cost approach plus a competitive mark-up</w:t>
      </w:r>
      <w:r w:rsidR="007E13CE" w:rsidRPr="00E025F0">
        <w:rPr>
          <w:rFonts w:ascii="Arial" w:hAnsi="Arial" w:cs="Arial"/>
          <w:sz w:val="24"/>
          <w:szCs w:val="24"/>
        </w:rPr>
        <w:t>.</w:t>
      </w:r>
      <w:r w:rsidR="00596D4A">
        <w:rPr>
          <w:rFonts w:ascii="Arial" w:hAnsi="Arial" w:cs="Arial"/>
          <w:sz w:val="24"/>
          <w:szCs w:val="24"/>
        </w:rPr>
        <w:t xml:space="preserve"> </w:t>
      </w:r>
      <w:r>
        <w:rPr>
          <w:rFonts w:ascii="Arial" w:hAnsi="Arial" w:cs="Arial"/>
          <w:sz w:val="24"/>
          <w:szCs w:val="24"/>
        </w:rPr>
        <w:t>A contractor from many years of experience should build up their cost rates for common woks activities. For a specified tender s</w:t>
      </w:r>
      <w:r w:rsidR="007E13CE" w:rsidRPr="00E025F0">
        <w:rPr>
          <w:rFonts w:ascii="Arial" w:hAnsi="Arial" w:cs="Arial"/>
          <w:iCs/>
          <w:sz w:val="24"/>
          <w:szCs w:val="24"/>
        </w:rPr>
        <w:t xml:space="preserve">uch rates should be </w:t>
      </w:r>
      <w:r>
        <w:rPr>
          <w:rFonts w:ascii="Arial" w:hAnsi="Arial" w:cs="Arial"/>
          <w:iCs/>
          <w:sz w:val="24"/>
          <w:szCs w:val="24"/>
        </w:rPr>
        <w:t>reviewed</w:t>
      </w:r>
      <w:r w:rsidR="007E13CE" w:rsidRPr="00E025F0">
        <w:rPr>
          <w:rFonts w:ascii="Arial" w:hAnsi="Arial" w:cs="Arial"/>
          <w:iCs/>
          <w:sz w:val="24"/>
          <w:szCs w:val="24"/>
        </w:rPr>
        <w:t xml:space="preserve"> for each job activity after receiving the geotechnical survey reports, visiting the site of the works and examination of the project plans.</w:t>
      </w:r>
      <w:r>
        <w:rPr>
          <w:rFonts w:ascii="Arial" w:hAnsi="Arial" w:cs="Arial"/>
          <w:iCs/>
          <w:sz w:val="24"/>
          <w:szCs w:val="24"/>
        </w:rPr>
        <w:t xml:space="preserve"> </w:t>
      </w:r>
    </w:p>
    <w:p w:rsidR="00596D4A" w:rsidRDefault="00596D4A" w:rsidP="00596D4A">
      <w:pPr>
        <w:spacing w:after="0" w:line="240" w:lineRule="auto"/>
        <w:jc w:val="both"/>
        <w:rPr>
          <w:rFonts w:ascii="Arial" w:hAnsi="Arial" w:cs="Arial"/>
          <w:sz w:val="24"/>
          <w:szCs w:val="24"/>
        </w:rPr>
      </w:pPr>
    </w:p>
    <w:p w:rsidR="00F948DE" w:rsidRPr="00022D97" w:rsidRDefault="00F87B90" w:rsidP="00596D4A">
      <w:pPr>
        <w:spacing w:after="0" w:line="240" w:lineRule="auto"/>
        <w:jc w:val="both"/>
        <w:rPr>
          <w:rFonts w:ascii="Arial" w:hAnsi="Arial" w:cs="Arial"/>
          <w:b/>
          <w:sz w:val="24"/>
          <w:szCs w:val="24"/>
        </w:rPr>
      </w:pPr>
      <w:r w:rsidRPr="00022D97">
        <w:rPr>
          <w:rFonts w:ascii="Arial" w:hAnsi="Arial" w:cs="Arial"/>
          <w:b/>
          <w:sz w:val="24"/>
          <w:szCs w:val="24"/>
        </w:rPr>
        <w:t xml:space="preserve">What to watch </w:t>
      </w:r>
      <w:r w:rsidR="00D81E00" w:rsidRPr="00022D97">
        <w:rPr>
          <w:rFonts w:ascii="Arial" w:hAnsi="Arial" w:cs="Arial"/>
          <w:b/>
          <w:sz w:val="24"/>
          <w:szCs w:val="24"/>
        </w:rPr>
        <w:t xml:space="preserve">out for on a </w:t>
      </w:r>
      <w:r w:rsidRPr="00022D97">
        <w:rPr>
          <w:rFonts w:ascii="Arial" w:hAnsi="Arial" w:cs="Arial"/>
          <w:b/>
          <w:sz w:val="24"/>
          <w:szCs w:val="24"/>
        </w:rPr>
        <w:t>pre-bid site visit</w:t>
      </w:r>
    </w:p>
    <w:p w:rsidR="00596D4A" w:rsidRPr="00E025F0" w:rsidRDefault="00596D4A" w:rsidP="00596D4A">
      <w:pPr>
        <w:spacing w:after="0" w:line="240" w:lineRule="auto"/>
        <w:jc w:val="both"/>
        <w:rPr>
          <w:rFonts w:ascii="Arial" w:hAnsi="Arial" w:cs="Arial"/>
          <w:sz w:val="24"/>
          <w:szCs w:val="24"/>
        </w:rPr>
      </w:pPr>
    </w:p>
    <w:p w:rsidR="00596D4A" w:rsidRDefault="007E13CE" w:rsidP="00596D4A">
      <w:pPr>
        <w:pStyle w:val="ListParagraph"/>
        <w:numPr>
          <w:ilvl w:val="0"/>
          <w:numId w:val="20"/>
        </w:numPr>
        <w:spacing w:after="0" w:line="240" w:lineRule="auto"/>
        <w:jc w:val="both"/>
        <w:rPr>
          <w:rFonts w:ascii="Arial" w:hAnsi="Arial" w:cs="Arial"/>
          <w:sz w:val="24"/>
          <w:szCs w:val="24"/>
        </w:rPr>
      </w:pPr>
      <w:r w:rsidRPr="00596D4A">
        <w:rPr>
          <w:rFonts w:ascii="Arial" w:hAnsi="Arial" w:cs="Arial"/>
          <w:sz w:val="24"/>
          <w:szCs w:val="24"/>
        </w:rPr>
        <w:t>The terrain</w:t>
      </w:r>
      <w:r w:rsidR="00421843" w:rsidRPr="00596D4A">
        <w:rPr>
          <w:rFonts w:ascii="Arial" w:hAnsi="Arial" w:cs="Arial"/>
          <w:sz w:val="24"/>
          <w:szCs w:val="24"/>
        </w:rPr>
        <w:t xml:space="preserve"> whether it’s hilly, gentle sloping or flat land.</w:t>
      </w:r>
      <w:r w:rsidR="00872B2F" w:rsidRPr="00596D4A">
        <w:rPr>
          <w:rFonts w:ascii="Arial" w:hAnsi="Arial" w:cs="Arial"/>
          <w:sz w:val="24"/>
          <w:szCs w:val="24"/>
        </w:rPr>
        <w:t xml:space="preserve"> This also helps you to know what machinery you have to have/hire.</w:t>
      </w:r>
    </w:p>
    <w:p w:rsidR="00596D4A" w:rsidRDefault="007E13CE" w:rsidP="00596D4A">
      <w:pPr>
        <w:pStyle w:val="ListParagraph"/>
        <w:numPr>
          <w:ilvl w:val="0"/>
          <w:numId w:val="20"/>
        </w:numPr>
        <w:spacing w:after="0" w:line="240" w:lineRule="auto"/>
        <w:jc w:val="both"/>
        <w:rPr>
          <w:rFonts w:ascii="Arial" w:hAnsi="Arial" w:cs="Arial"/>
          <w:sz w:val="24"/>
          <w:szCs w:val="24"/>
        </w:rPr>
      </w:pPr>
      <w:r w:rsidRPr="00596D4A">
        <w:rPr>
          <w:rFonts w:ascii="Arial" w:hAnsi="Arial" w:cs="Arial"/>
          <w:sz w:val="24"/>
          <w:szCs w:val="24"/>
        </w:rPr>
        <w:t>The nature of soils</w:t>
      </w:r>
      <w:r w:rsidR="00872B2F" w:rsidRPr="00596D4A">
        <w:rPr>
          <w:rFonts w:ascii="Arial" w:hAnsi="Arial" w:cs="Arial"/>
          <w:sz w:val="24"/>
          <w:szCs w:val="24"/>
        </w:rPr>
        <w:t>, depending on the materials in the area the contractor can figure out where to get the materials like gravel, sand and water etc.</w:t>
      </w:r>
    </w:p>
    <w:p w:rsidR="00022D97" w:rsidRDefault="007E13CE" w:rsidP="00022D97">
      <w:pPr>
        <w:pStyle w:val="ListParagraph"/>
        <w:numPr>
          <w:ilvl w:val="0"/>
          <w:numId w:val="20"/>
        </w:numPr>
        <w:spacing w:after="0" w:line="240" w:lineRule="auto"/>
        <w:jc w:val="both"/>
        <w:rPr>
          <w:rFonts w:ascii="Arial" w:hAnsi="Arial" w:cs="Arial"/>
          <w:sz w:val="24"/>
          <w:szCs w:val="24"/>
        </w:rPr>
      </w:pPr>
      <w:r w:rsidRPr="00596D4A">
        <w:rPr>
          <w:rFonts w:ascii="Arial" w:hAnsi="Arial" w:cs="Arial"/>
          <w:sz w:val="24"/>
          <w:szCs w:val="24"/>
        </w:rPr>
        <w:t>Source of major raw materials, hardware</w:t>
      </w:r>
      <w:r w:rsidR="00872B2F" w:rsidRPr="00596D4A">
        <w:rPr>
          <w:rFonts w:ascii="Arial" w:hAnsi="Arial" w:cs="Arial"/>
          <w:sz w:val="24"/>
          <w:szCs w:val="24"/>
        </w:rPr>
        <w:t>; are there trading centres where they can buy materials</w:t>
      </w:r>
      <w:r w:rsidR="006E5439" w:rsidRPr="00596D4A">
        <w:rPr>
          <w:rFonts w:ascii="Arial" w:hAnsi="Arial" w:cs="Arial"/>
          <w:sz w:val="24"/>
          <w:szCs w:val="24"/>
        </w:rPr>
        <w:t xml:space="preserve"> in the nearby areas.</w:t>
      </w:r>
    </w:p>
    <w:p w:rsidR="00022D97" w:rsidRDefault="007E13CE" w:rsidP="00022D97">
      <w:pPr>
        <w:pStyle w:val="ListParagraph"/>
        <w:numPr>
          <w:ilvl w:val="0"/>
          <w:numId w:val="20"/>
        </w:numPr>
        <w:spacing w:after="0" w:line="240" w:lineRule="auto"/>
        <w:jc w:val="both"/>
        <w:rPr>
          <w:rFonts w:ascii="Arial" w:hAnsi="Arial" w:cs="Arial"/>
          <w:sz w:val="24"/>
          <w:szCs w:val="24"/>
        </w:rPr>
      </w:pPr>
      <w:r w:rsidRPr="00022D97">
        <w:rPr>
          <w:rFonts w:ascii="Arial" w:hAnsi="Arial" w:cs="Arial"/>
          <w:sz w:val="24"/>
          <w:szCs w:val="24"/>
        </w:rPr>
        <w:t>Availability of basic amenities for staff such as:</w:t>
      </w:r>
      <w:r w:rsidR="00596D4A" w:rsidRPr="00022D97">
        <w:rPr>
          <w:rFonts w:ascii="Arial" w:hAnsi="Arial" w:cs="Arial"/>
          <w:sz w:val="24"/>
          <w:szCs w:val="24"/>
        </w:rPr>
        <w:t xml:space="preserve"> a</w:t>
      </w:r>
      <w:r w:rsidRPr="00022D97">
        <w:rPr>
          <w:rFonts w:ascii="Arial" w:hAnsi="Arial" w:cs="Arial"/>
          <w:sz w:val="24"/>
          <w:szCs w:val="24"/>
        </w:rPr>
        <w:t>ccommodation, food and water</w:t>
      </w:r>
      <w:r w:rsidR="006E5439" w:rsidRPr="00022D97">
        <w:rPr>
          <w:rFonts w:ascii="Arial" w:hAnsi="Arial" w:cs="Arial"/>
          <w:sz w:val="24"/>
          <w:szCs w:val="24"/>
        </w:rPr>
        <w:t xml:space="preserve">, so that </w:t>
      </w:r>
      <w:r w:rsidR="00DF7687" w:rsidRPr="00022D97">
        <w:rPr>
          <w:rFonts w:ascii="Arial" w:hAnsi="Arial" w:cs="Arial"/>
          <w:sz w:val="24"/>
          <w:szCs w:val="24"/>
        </w:rPr>
        <w:t xml:space="preserve">the contractor understands the </w:t>
      </w:r>
      <w:r w:rsidR="006E5439" w:rsidRPr="00022D97">
        <w:rPr>
          <w:rFonts w:ascii="Arial" w:hAnsi="Arial" w:cs="Arial"/>
          <w:sz w:val="24"/>
          <w:szCs w:val="24"/>
        </w:rPr>
        <w:t>cost</w:t>
      </w:r>
      <w:r w:rsidR="00DF7687" w:rsidRPr="00022D97">
        <w:rPr>
          <w:rFonts w:ascii="Arial" w:hAnsi="Arial" w:cs="Arial"/>
          <w:sz w:val="24"/>
          <w:szCs w:val="24"/>
        </w:rPr>
        <w:t>s on human and resources.</w:t>
      </w:r>
    </w:p>
    <w:p w:rsidR="00022D97" w:rsidRDefault="007E13CE" w:rsidP="00022D97">
      <w:pPr>
        <w:pStyle w:val="ListParagraph"/>
        <w:numPr>
          <w:ilvl w:val="0"/>
          <w:numId w:val="20"/>
        </w:numPr>
        <w:spacing w:after="0" w:line="240" w:lineRule="auto"/>
        <w:jc w:val="both"/>
        <w:rPr>
          <w:rFonts w:ascii="Arial" w:hAnsi="Arial" w:cs="Arial"/>
          <w:sz w:val="24"/>
          <w:szCs w:val="24"/>
        </w:rPr>
      </w:pPr>
      <w:r w:rsidRPr="00022D97">
        <w:rPr>
          <w:rFonts w:ascii="Arial" w:hAnsi="Arial" w:cs="Arial"/>
          <w:sz w:val="24"/>
          <w:szCs w:val="24"/>
        </w:rPr>
        <w:t>Source and cost of labour</w:t>
      </w:r>
      <w:r w:rsidR="006375A5">
        <w:rPr>
          <w:rFonts w:ascii="Arial" w:hAnsi="Arial" w:cs="Arial"/>
          <w:sz w:val="24"/>
          <w:szCs w:val="24"/>
        </w:rPr>
        <w:t xml:space="preserve"> as in some </w:t>
      </w:r>
      <w:proofErr w:type="spellStart"/>
      <w:r w:rsidR="006375A5">
        <w:rPr>
          <w:rFonts w:ascii="Arial" w:hAnsi="Arial" w:cs="Arial"/>
          <w:sz w:val="24"/>
          <w:szCs w:val="24"/>
        </w:rPr>
        <w:t>sorroundings</w:t>
      </w:r>
      <w:proofErr w:type="spellEnd"/>
      <w:r w:rsidR="006375A5">
        <w:rPr>
          <w:rFonts w:ascii="Arial" w:hAnsi="Arial" w:cs="Arial"/>
          <w:sz w:val="24"/>
          <w:szCs w:val="24"/>
        </w:rPr>
        <w:t xml:space="preserve"> it could be expensive to obtain casual labour while in others it is abundant and cheap.</w:t>
      </w:r>
    </w:p>
    <w:p w:rsidR="00022D97" w:rsidRPr="00022D97" w:rsidRDefault="00D81E00" w:rsidP="00022D97">
      <w:pPr>
        <w:pStyle w:val="ListParagraph"/>
        <w:numPr>
          <w:ilvl w:val="0"/>
          <w:numId w:val="20"/>
        </w:numPr>
        <w:spacing w:after="0" w:line="240" w:lineRule="auto"/>
        <w:jc w:val="both"/>
        <w:rPr>
          <w:rFonts w:ascii="Arial" w:hAnsi="Arial" w:cs="Arial"/>
          <w:sz w:val="24"/>
          <w:szCs w:val="24"/>
        </w:rPr>
      </w:pPr>
      <w:r w:rsidRPr="00022D97">
        <w:rPr>
          <w:rFonts w:ascii="Arial" w:hAnsi="Arial" w:cs="Arial"/>
          <w:sz w:val="24"/>
          <w:szCs w:val="24"/>
        </w:rPr>
        <w:t>Security of person and assets</w:t>
      </w:r>
      <w:r w:rsidR="00061C11" w:rsidRPr="00022D97">
        <w:rPr>
          <w:rFonts w:ascii="Arial" w:hAnsi="Arial" w:cs="Arial"/>
          <w:sz w:val="24"/>
          <w:szCs w:val="24"/>
        </w:rPr>
        <w:t xml:space="preserve"> </w:t>
      </w:r>
    </w:p>
    <w:p w:rsidR="00022D97" w:rsidRDefault="00022D97" w:rsidP="00022D97">
      <w:pPr>
        <w:spacing w:after="0" w:line="240" w:lineRule="auto"/>
        <w:jc w:val="both"/>
        <w:rPr>
          <w:rFonts w:ascii="Arial" w:hAnsi="Arial" w:cs="Arial"/>
          <w:sz w:val="24"/>
          <w:szCs w:val="24"/>
        </w:rPr>
      </w:pPr>
    </w:p>
    <w:p w:rsidR="00F948DE" w:rsidRDefault="00C1359D" w:rsidP="00022D97">
      <w:pPr>
        <w:spacing w:after="0" w:line="240" w:lineRule="auto"/>
        <w:jc w:val="both"/>
        <w:rPr>
          <w:rFonts w:ascii="Arial" w:hAnsi="Arial" w:cs="Arial"/>
          <w:b/>
          <w:sz w:val="24"/>
          <w:szCs w:val="24"/>
        </w:rPr>
      </w:pPr>
      <w:r w:rsidRPr="00022D97">
        <w:rPr>
          <w:rFonts w:ascii="Arial" w:hAnsi="Arial" w:cs="Arial"/>
          <w:b/>
          <w:sz w:val="24"/>
          <w:szCs w:val="24"/>
        </w:rPr>
        <w:t>Issues to consider during pre-bid conference</w:t>
      </w:r>
    </w:p>
    <w:p w:rsidR="00022D97" w:rsidRDefault="00022D97" w:rsidP="00022D97">
      <w:pPr>
        <w:spacing w:after="0" w:line="240" w:lineRule="auto"/>
        <w:jc w:val="both"/>
        <w:rPr>
          <w:rFonts w:ascii="Arial" w:hAnsi="Arial" w:cs="Arial"/>
          <w:b/>
          <w:sz w:val="24"/>
          <w:szCs w:val="24"/>
        </w:rPr>
      </w:pPr>
    </w:p>
    <w:p w:rsidR="00022D97" w:rsidRPr="00022D97" w:rsidRDefault="00022D97" w:rsidP="00022D97">
      <w:pPr>
        <w:spacing w:after="0" w:line="240" w:lineRule="auto"/>
        <w:jc w:val="both"/>
        <w:rPr>
          <w:rFonts w:ascii="Arial" w:hAnsi="Arial" w:cs="Arial"/>
          <w:sz w:val="24"/>
          <w:szCs w:val="24"/>
        </w:rPr>
      </w:pPr>
      <w:r w:rsidRPr="00022D97">
        <w:rPr>
          <w:rFonts w:ascii="Arial" w:hAnsi="Arial" w:cs="Arial"/>
          <w:sz w:val="24"/>
          <w:szCs w:val="24"/>
        </w:rPr>
        <w:t xml:space="preserve">This is important to critically analyse the following issues because they have a bearing </w:t>
      </w:r>
      <w:r w:rsidR="00FB7264">
        <w:rPr>
          <w:rFonts w:ascii="Arial" w:hAnsi="Arial" w:cs="Arial"/>
          <w:sz w:val="24"/>
          <w:szCs w:val="24"/>
        </w:rPr>
        <w:t xml:space="preserve">on </w:t>
      </w:r>
      <w:r w:rsidRPr="00022D97">
        <w:rPr>
          <w:rFonts w:ascii="Arial" w:hAnsi="Arial" w:cs="Arial"/>
          <w:sz w:val="24"/>
          <w:szCs w:val="24"/>
        </w:rPr>
        <w:t xml:space="preserve">the cost price of a unit output. They include; </w:t>
      </w:r>
    </w:p>
    <w:p w:rsidR="00022D97" w:rsidRDefault="00022D97" w:rsidP="00022D97">
      <w:pPr>
        <w:spacing w:after="0" w:line="240" w:lineRule="auto"/>
        <w:jc w:val="both"/>
        <w:rPr>
          <w:rFonts w:ascii="Arial" w:hAnsi="Arial" w:cs="Arial"/>
          <w:sz w:val="24"/>
          <w:szCs w:val="24"/>
        </w:rPr>
      </w:pPr>
    </w:p>
    <w:p w:rsid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sz w:val="24"/>
          <w:szCs w:val="24"/>
        </w:rPr>
        <w:t xml:space="preserve">Source of raw materials </w:t>
      </w:r>
    </w:p>
    <w:p w:rsid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iCs/>
          <w:sz w:val="24"/>
          <w:szCs w:val="24"/>
        </w:rPr>
        <w:t>Compensation</w:t>
      </w:r>
      <w:r w:rsidRPr="00022D97">
        <w:rPr>
          <w:rFonts w:ascii="Arial" w:hAnsi="Arial" w:cs="Arial"/>
          <w:sz w:val="24"/>
          <w:szCs w:val="24"/>
        </w:rPr>
        <w:t xml:space="preserve"> of the road area </w:t>
      </w:r>
      <w:r w:rsidR="00022D97">
        <w:rPr>
          <w:rFonts w:ascii="Arial" w:hAnsi="Arial" w:cs="Arial"/>
          <w:sz w:val="24"/>
          <w:szCs w:val="24"/>
        </w:rPr>
        <w:t>(if it is supposed to be done by the contractor)</w:t>
      </w:r>
    </w:p>
    <w:p w:rsidR="00022D97" w:rsidRP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sz w:val="24"/>
          <w:szCs w:val="24"/>
        </w:rPr>
        <w:t xml:space="preserve">Access/diversion road </w:t>
      </w:r>
      <w:r w:rsidRPr="00022D97">
        <w:rPr>
          <w:rFonts w:ascii="Arial" w:hAnsi="Arial" w:cs="Arial"/>
          <w:iCs/>
          <w:sz w:val="24"/>
          <w:szCs w:val="24"/>
        </w:rPr>
        <w:t>compensation</w:t>
      </w:r>
      <w:r w:rsidR="00FB7264">
        <w:rPr>
          <w:rFonts w:ascii="Arial" w:hAnsi="Arial" w:cs="Arial"/>
          <w:iCs/>
          <w:sz w:val="24"/>
          <w:szCs w:val="24"/>
        </w:rPr>
        <w:t xml:space="preserve"> as above</w:t>
      </w:r>
    </w:p>
    <w:p w:rsidR="00022D97" w:rsidRP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iCs/>
          <w:sz w:val="24"/>
          <w:szCs w:val="24"/>
        </w:rPr>
        <w:t xml:space="preserve">Environmental Impact Cost Implications </w:t>
      </w:r>
    </w:p>
    <w:p w:rsid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sz w:val="24"/>
          <w:szCs w:val="24"/>
        </w:rPr>
        <w:t xml:space="preserve">Consensus for the </w:t>
      </w:r>
      <w:r w:rsidRPr="00022D97">
        <w:rPr>
          <w:rFonts w:ascii="Arial" w:hAnsi="Arial" w:cs="Arial"/>
          <w:iCs/>
          <w:sz w:val="24"/>
          <w:szCs w:val="24"/>
        </w:rPr>
        <w:t xml:space="preserve">LG to hire out its machinery </w:t>
      </w:r>
      <w:r w:rsidRPr="00022D97">
        <w:rPr>
          <w:rFonts w:ascii="Arial" w:hAnsi="Arial" w:cs="Arial"/>
          <w:sz w:val="24"/>
          <w:szCs w:val="24"/>
        </w:rPr>
        <w:t xml:space="preserve">to contractors </w:t>
      </w:r>
    </w:p>
    <w:p w:rsidR="00022D97"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sz w:val="24"/>
          <w:szCs w:val="24"/>
        </w:rPr>
        <w:t xml:space="preserve">Any clarifications on the Bid Documents </w:t>
      </w:r>
    </w:p>
    <w:p w:rsidR="00C75A71" w:rsidRDefault="007E13CE" w:rsidP="00022D97">
      <w:pPr>
        <w:pStyle w:val="ListParagraph"/>
        <w:numPr>
          <w:ilvl w:val="0"/>
          <w:numId w:val="21"/>
        </w:numPr>
        <w:spacing w:after="0" w:line="240" w:lineRule="auto"/>
        <w:jc w:val="both"/>
        <w:rPr>
          <w:rFonts w:ascii="Arial" w:hAnsi="Arial" w:cs="Arial"/>
          <w:sz w:val="24"/>
          <w:szCs w:val="24"/>
        </w:rPr>
      </w:pPr>
      <w:r w:rsidRPr="00022D97">
        <w:rPr>
          <w:rFonts w:ascii="Arial" w:hAnsi="Arial" w:cs="Arial"/>
          <w:sz w:val="24"/>
          <w:szCs w:val="24"/>
        </w:rPr>
        <w:t>Presentation of addendum if any</w:t>
      </w:r>
    </w:p>
    <w:p w:rsidR="00022D97" w:rsidRDefault="00022D97" w:rsidP="00022D97">
      <w:pPr>
        <w:spacing w:after="0" w:line="240" w:lineRule="auto"/>
        <w:jc w:val="both"/>
        <w:rPr>
          <w:rFonts w:ascii="Arial" w:hAnsi="Arial" w:cs="Arial"/>
          <w:sz w:val="24"/>
          <w:szCs w:val="24"/>
        </w:rPr>
      </w:pPr>
    </w:p>
    <w:p w:rsidR="00AC4253" w:rsidRPr="00022D97" w:rsidRDefault="00AC4253" w:rsidP="00022D97">
      <w:pPr>
        <w:spacing w:after="0" w:line="240" w:lineRule="auto"/>
        <w:jc w:val="both"/>
        <w:rPr>
          <w:rFonts w:ascii="Arial" w:hAnsi="Arial" w:cs="Arial"/>
          <w:b/>
          <w:sz w:val="24"/>
          <w:szCs w:val="24"/>
          <w:lang w:val="en-US"/>
        </w:rPr>
      </w:pPr>
      <w:r w:rsidRPr="00022D97">
        <w:rPr>
          <w:rFonts w:ascii="Arial" w:hAnsi="Arial" w:cs="Arial"/>
          <w:b/>
          <w:sz w:val="24"/>
          <w:szCs w:val="24"/>
          <w:lang w:val="en-US"/>
        </w:rPr>
        <w:t>Types of Costs for Roads</w:t>
      </w:r>
    </w:p>
    <w:p w:rsidR="00022D97" w:rsidRDefault="00022D97" w:rsidP="00022D97">
      <w:pPr>
        <w:spacing w:after="0" w:line="240" w:lineRule="auto"/>
        <w:jc w:val="both"/>
        <w:rPr>
          <w:rFonts w:ascii="Arial" w:hAnsi="Arial" w:cs="Arial"/>
          <w:sz w:val="24"/>
          <w:szCs w:val="24"/>
          <w:lang w:val="en-US"/>
        </w:rPr>
      </w:pPr>
    </w:p>
    <w:p w:rsidR="00C75A71" w:rsidRPr="00022D97" w:rsidRDefault="00C75A71" w:rsidP="00022D97">
      <w:pPr>
        <w:pStyle w:val="ListParagraph"/>
        <w:numPr>
          <w:ilvl w:val="0"/>
          <w:numId w:val="22"/>
        </w:numPr>
        <w:spacing w:after="0" w:line="240" w:lineRule="auto"/>
        <w:jc w:val="both"/>
        <w:rPr>
          <w:rFonts w:ascii="Arial" w:hAnsi="Arial" w:cs="Arial"/>
          <w:sz w:val="24"/>
          <w:szCs w:val="24"/>
        </w:rPr>
      </w:pPr>
      <w:r w:rsidRPr="00022D97">
        <w:rPr>
          <w:rFonts w:ascii="Arial" w:hAnsi="Arial" w:cs="Arial"/>
          <w:sz w:val="24"/>
          <w:szCs w:val="24"/>
          <w:lang w:val="en-US"/>
        </w:rPr>
        <w:t xml:space="preserve">Types of </w:t>
      </w:r>
      <w:r w:rsidRPr="00022D97">
        <w:rPr>
          <w:rFonts w:ascii="Arial" w:hAnsi="Arial" w:cs="Arial"/>
          <w:sz w:val="24"/>
          <w:szCs w:val="24"/>
        </w:rPr>
        <w:t xml:space="preserve">Direct costs are traced directly to the road works </w:t>
      </w:r>
      <w:proofErr w:type="spellStart"/>
      <w:r w:rsidRPr="00022D97">
        <w:rPr>
          <w:rFonts w:ascii="Arial" w:hAnsi="Arial" w:cs="Arial"/>
          <w:sz w:val="24"/>
          <w:szCs w:val="24"/>
        </w:rPr>
        <w:t>e.g</w:t>
      </w:r>
      <w:proofErr w:type="spellEnd"/>
      <w:r w:rsidRPr="00022D97">
        <w:rPr>
          <w:rFonts w:ascii="Arial" w:hAnsi="Arial" w:cs="Arial"/>
          <w:sz w:val="24"/>
          <w:szCs w:val="24"/>
        </w:rPr>
        <w:t xml:space="preserve"> </w:t>
      </w:r>
    </w:p>
    <w:p w:rsidR="00215A0F" w:rsidRPr="00E025F0" w:rsidRDefault="007E13CE" w:rsidP="00596D4A">
      <w:pPr>
        <w:numPr>
          <w:ilvl w:val="1"/>
          <w:numId w:val="7"/>
        </w:numPr>
        <w:spacing w:after="0" w:line="240" w:lineRule="auto"/>
        <w:jc w:val="both"/>
        <w:rPr>
          <w:rFonts w:ascii="Arial" w:hAnsi="Arial" w:cs="Arial"/>
          <w:sz w:val="24"/>
          <w:szCs w:val="24"/>
        </w:rPr>
      </w:pPr>
      <w:proofErr w:type="spellStart"/>
      <w:r w:rsidRPr="00E025F0">
        <w:rPr>
          <w:rFonts w:ascii="Arial" w:hAnsi="Arial" w:cs="Arial"/>
          <w:sz w:val="24"/>
          <w:szCs w:val="24"/>
          <w:lang w:val="en-US"/>
        </w:rPr>
        <w:t>Labour</w:t>
      </w:r>
      <w:proofErr w:type="spellEnd"/>
      <w:r w:rsidRPr="00E025F0">
        <w:rPr>
          <w:rFonts w:ascii="Arial" w:hAnsi="Arial" w:cs="Arial"/>
          <w:sz w:val="24"/>
          <w:szCs w:val="24"/>
          <w:lang w:val="en-US"/>
        </w:rPr>
        <w:t>, materials and direct expenses.</w:t>
      </w:r>
    </w:p>
    <w:p w:rsidR="00215A0F" w:rsidRPr="00E025F0" w:rsidRDefault="007E13CE" w:rsidP="00596D4A">
      <w:pPr>
        <w:numPr>
          <w:ilvl w:val="1"/>
          <w:numId w:val="7"/>
        </w:numPr>
        <w:spacing w:after="0" w:line="240" w:lineRule="auto"/>
        <w:jc w:val="both"/>
        <w:rPr>
          <w:rFonts w:ascii="Arial" w:hAnsi="Arial" w:cs="Arial"/>
          <w:sz w:val="24"/>
          <w:szCs w:val="24"/>
        </w:rPr>
      </w:pPr>
      <w:r w:rsidRPr="00E025F0">
        <w:rPr>
          <w:rFonts w:ascii="Arial" w:hAnsi="Arial" w:cs="Arial"/>
          <w:sz w:val="24"/>
          <w:szCs w:val="24"/>
          <w:lang w:val="en-US"/>
        </w:rPr>
        <w:t>Equipment and consumables</w:t>
      </w:r>
    </w:p>
    <w:p w:rsidR="00215A0F" w:rsidRPr="00022D97" w:rsidRDefault="007E13CE" w:rsidP="00022D97">
      <w:pPr>
        <w:pStyle w:val="ListParagraph"/>
        <w:numPr>
          <w:ilvl w:val="0"/>
          <w:numId w:val="22"/>
        </w:numPr>
        <w:spacing w:after="0" w:line="240" w:lineRule="auto"/>
        <w:jc w:val="both"/>
        <w:rPr>
          <w:rFonts w:ascii="Arial" w:hAnsi="Arial" w:cs="Arial"/>
          <w:sz w:val="24"/>
          <w:szCs w:val="24"/>
        </w:rPr>
      </w:pPr>
      <w:r w:rsidRPr="00022D97">
        <w:rPr>
          <w:rFonts w:ascii="Arial" w:hAnsi="Arial" w:cs="Arial"/>
          <w:sz w:val="24"/>
          <w:szCs w:val="24"/>
        </w:rPr>
        <w:t xml:space="preserve">Indirect costs (overheads) </w:t>
      </w:r>
      <w:proofErr w:type="spellStart"/>
      <w:r w:rsidRPr="00022D97">
        <w:rPr>
          <w:rFonts w:ascii="Arial" w:hAnsi="Arial" w:cs="Arial"/>
          <w:sz w:val="24"/>
          <w:szCs w:val="24"/>
        </w:rPr>
        <w:t>e.g</w:t>
      </w:r>
      <w:proofErr w:type="spellEnd"/>
    </w:p>
    <w:p w:rsidR="00215A0F" w:rsidRPr="00E025F0"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lang w:val="en-US"/>
        </w:rPr>
        <w:t>Contingency costs</w:t>
      </w:r>
    </w:p>
    <w:p w:rsidR="00215A0F" w:rsidRPr="00E025F0"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rPr>
        <w:t>Administrative expenses</w:t>
      </w:r>
    </w:p>
    <w:p w:rsidR="00215A0F" w:rsidRPr="00E025F0"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rPr>
        <w:t>Management emoluments</w:t>
      </w:r>
    </w:p>
    <w:p w:rsidR="00215A0F" w:rsidRPr="00E025F0"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rPr>
        <w:t>Rent of premises</w:t>
      </w:r>
    </w:p>
    <w:p w:rsidR="00215A0F" w:rsidRPr="00E025F0"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rPr>
        <w:t xml:space="preserve">Power </w:t>
      </w:r>
    </w:p>
    <w:p w:rsidR="00215A0F" w:rsidRPr="00022D97" w:rsidRDefault="007E13CE" w:rsidP="00022D97">
      <w:pPr>
        <w:numPr>
          <w:ilvl w:val="1"/>
          <w:numId w:val="22"/>
        </w:numPr>
        <w:spacing w:after="0" w:line="240" w:lineRule="auto"/>
        <w:jc w:val="both"/>
        <w:rPr>
          <w:rFonts w:ascii="Arial" w:hAnsi="Arial" w:cs="Arial"/>
          <w:sz w:val="24"/>
          <w:szCs w:val="24"/>
        </w:rPr>
      </w:pPr>
      <w:r w:rsidRPr="00E025F0">
        <w:rPr>
          <w:rFonts w:ascii="Arial" w:hAnsi="Arial" w:cs="Arial"/>
          <w:sz w:val="24"/>
          <w:szCs w:val="24"/>
          <w:lang w:val="en-US"/>
        </w:rPr>
        <w:t>Software</w:t>
      </w:r>
    </w:p>
    <w:p w:rsidR="00022D97" w:rsidRDefault="00022D97" w:rsidP="00022D97">
      <w:pPr>
        <w:spacing w:after="0" w:line="240" w:lineRule="auto"/>
        <w:jc w:val="both"/>
        <w:rPr>
          <w:rFonts w:ascii="Arial" w:hAnsi="Arial" w:cs="Arial"/>
          <w:sz w:val="24"/>
          <w:szCs w:val="24"/>
          <w:lang w:val="en-US"/>
        </w:rPr>
      </w:pPr>
    </w:p>
    <w:p w:rsidR="00C75A71" w:rsidRDefault="00973B6E" w:rsidP="00022D97">
      <w:pPr>
        <w:spacing w:after="0" w:line="240" w:lineRule="auto"/>
        <w:jc w:val="both"/>
        <w:rPr>
          <w:rFonts w:ascii="Arial" w:hAnsi="Arial" w:cs="Arial"/>
          <w:b/>
          <w:sz w:val="24"/>
          <w:szCs w:val="24"/>
        </w:rPr>
      </w:pPr>
      <w:r w:rsidRPr="00022D97">
        <w:rPr>
          <w:rFonts w:ascii="Arial" w:hAnsi="Arial" w:cs="Arial"/>
          <w:b/>
          <w:sz w:val="24"/>
          <w:szCs w:val="24"/>
        </w:rPr>
        <w:t>Site preparatory works</w:t>
      </w:r>
    </w:p>
    <w:p w:rsidR="00022D97" w:rsidRDefault="00022D97" w:rsidP="00596D4A">
      <w:pPr>
        <w:spacing w:after="0" w:line="240" w:lineRule="auto"/>
        <w:ind w:left="720"/>
        <w:jc w:val="both"/>
        <w:rPr>
          <w:rFonts w:ascii="Arial" w:hAnsi="Arial" w:cs="Arial"/>
          <w:b/>
          <w:sz w:val="24"/>
          <w:szCs w:val="24"/>
        </w:rPr>
      </w:pPr>
    </w:p>
    <w:p w:rsidR="00022D97" w:rsidRPr="00022D97" w:rsidRDefault="009D292E" w:rsidP="00022D97">
      <w:pPr>
        <w:spacing w:after="0" w:line="240" w:lineRule="auto"/>
        <w:jc w:val="both"/>
        <w:rPr>
          <w:rFonts w:ascii="Arial" w:hAnsi="Arial" w:cs="Arial"/>
          <w:sz w:val="24"/>
          <w:szCs w:val="24"/>
        </w:rPr>
      </w:pPr>
      <w:r>
        <w:rPr>
          <w:rFonts w:ascii="Arial" w:hAnsi="Arial" w:cs="Arial"/>
          <w:sz w:val="24"/>
          <w:szCs w:val="24"/>
        </w:rPr>
        <w:t xml:space="preserve">Pricing this activity involve identifying the elements of cost such as labour, </w:t>
      </w:r>
      <w:proofErr w:type="gramStart"/>
      <w:r>
        <w:rPr>
          <w:rFonts w:ascii="Arial" w:hAnsi="Arial" w:cs="Arial"/>
          <w:sz w:val="24"/>
          <w:szCs w:val="24"/>
        </w:rPr>
        <w:t>materials ,</w:t>
      </w:r>
      <w:proofErr w:type="gramEnd"/>
      <w:r>
        <w:rPr>
          <w:rFonts w:ascii="Arial" w:hAnsi="Arial" w:cs="Arial"/>
          <w:sz w:val="24"/>
          <w:szCs w:val="24"/>
        </w:rPr>
        <w:t xml:space="preserve"> machine hire and </w:t>
      </w:r>
      <w:r w:rsidR="00022D97" w:rsidRPr="00022D97">
        <w:rPr>
          <w:rFonts w:ascii="Arial" w:hAnsi="Arial" w:cs="Arial"/>
          <w:sz w:val="24"/>
          <w:szCs w:val="24"/>
        </w:rPr>
        <w:t xml:space="preserve"> </w:t>
      </w:r>
      <w:r>
        <w:rPr>
          <w:rFonts w:ascii="Arial" w:hAnsi="Arial" w:cs="Arial"/>
          <w:sz w:val="24"/>
          <w:szCs w:val="24"/>
        </w:rPr>
        <w:t xml:space="preserve">indirect costs for the </w:t>
      </w:r>
      <w:r w:rsidR="00022D97" w:rsidRPr="00022D97">
        <w:rPr>
          <w:rFonts w:ascii="Arial" w:hAnsi="Arial" w:cs="Arial"/>
          <w:sz w:val="24"/>
          <w:szCs w:val="24"/>
        </w:rPr>
        <w:t xml:space="preserve">following; </w:t>
      </w:r>
    </w:p>
    <w:p w:rsidR="00022D97" w:rsidRPr="00022D97" w:rsidRDefault="00022D97" w:rsidP="00596D4A">
      <w:pPr>
        <w:spacing w:after="0" w:line="240" w:lineRule="auto"/>
        <w:ind w:left="720"/>
        <w:jc w:val="both"/>
        <w:rPr>
          <w:rFonts w:ascii="Arial" w:hAnsi="Arial" w:cs="Arial"/>
          <w:b/>
          <w:sz w:val="24"/>
          <w:szCs w:val="24"/>
        </w:rPr>
      </w:pPr>
    </w:p>
    <w:p w:rsidR="00022D97" w:rsidRDefault="007E13CE" w:rsidP="00022D97">
      <w:pPr>
        <w:pStyle w:val="ListParagraph"/>
        <w:numPr>
          <w:ilvl w:val="0"/>
          <w:numId w:val="23"/>
        </w:numPr>
        <w:spacing w:after="0" w:line="240" w:lineRule="auto"/>
        <w:jc w:val="both"/>
        <w:rPr>
          <w:rFonts w:ascii="Arial" w:hAnsi="Arial" w:cs="Arial"/>
          <w:sz w:val="24"/>
          <w:szCs w:val="24"/>
        </w:rPr>
      </w:pPr>
      <w:r w:rsidRPr="00022D97">
        <w:rPr>
          <w:rFonts w:ascii="Arial" w:hAnsi="Arial" w:cs="Arial"/>
          <w:sz w:val="24"/>
          <w:szCs w:val="24"/>
        </w:rPr>
        <w:t>Establishment of camps and their maintenance</w:t>
      </w:r>
      <w:r w:rsidR="00EA1603" w:rsidRPr="00022D97">
        <w:rPr>
          <w:rFonts w:ascii="Arial" w:hAnsi="Arial" w:cs="Arial"/>
          <w:sz w:val="24"/>
          <w:szCs w:val="24"/>
        </w:rPr>
        <w:t>. This is the planning ground for operations. Most resources are organised and kept here at the beginning and depending on the size of the project other stores and stockpiles can be created.</w:t>
      </w:r>
    </w:p>
    <w:p w:rsidR="00022D97" w:rsidRDefault="007E13CE" w:rsidP="00022D97">
      <w:pPr>
        <w:pStyle w:val="ListParagraph"/>
        <w:numPr>
          <w:ilvl w:val="0"/>
          <w:numId w:val="23"/>
        </w:numPr>
        <w:spacing w:after="0" w:line="240" w:lineRule="auto"/>
        <w:jc w:val="both"/>
        <w:rPr>
          <w:rFonts w:ascii="Arial" w:hAnsi="Arial" w:cs="Arial"/>
          <w:sz w:val="24"/>
          <w:szCs w:val="24"/>
        </w:rPr>
      </w:pPr>
      <w:r w:rsidRPr="00022D97">
        <w:rPr>
          <w:rFonts w:ascii="Arial" w:hAnsi="Arial" w:cs="Arial"/>
          <w:sz w:val="24"/>
          <w:szCs w:val="24"/>
        </w:rPr>
        <w:t>Construction of access road to quarry sites and its maintenance.</w:t>
      </w:r>
      <w:r w:rsidR="00EA1603" w:rsidRPr="00022D97">
        <w:rPr>
          <w:rFonts w:ascii="Arial" w:hAnsi="Arial" w:cs="Arial"/>
          <w:sz w:val="24"/>
          <w:szCs w:val="24"/>
        </w:rPr>
        <w:t xml:space="preserve"> This is because the material</w:t>
      </w:r>
      <w:r w:rsidRPr="00022D97">
        <w:rPr>
          <w:rFonts w:ascii="Arial" w:hAnsi="Arial" w:cs="Arial"/>
          <w:sz w:val="24"/>
          <w:szCs w:val="24"/>
        </w:rPr>
        <w:t xml:space="preserve"> </w:t>
      </w:r>
      <w:r w:rsidR="00EA1603" w:rsidRPr="00022D97">
        <w:rPr>
          <w:rFonts w:ascii="Arial" w:hAnsi="Arial" w:cs="Arial"/>
          <w:sz w:val="24"/>
          <w:szCs w:val="24"/>
        </w:rPr>
        <w:t>has to be delivered to the stockpile or on the alignment.</w:t>
      </w:r>
    </w:p>
    <w:p w:rsidR="00022D97" w:rsidRPr="009D292E" w:rsidRDefault="007E13CE" w:rsidP="00022D97">
      <w:pPr>
        <w:pStyle w:val="ListParagraph"/>
        <w:numPr>
          <w:ilvl w:val="0"/>
          <w:numId w:val="23"/>
        </w:numPr>
        <w:spacing w:after="0" w:line="240" w:lineRule="auto"/>
        <w:jc w:val="both"/>
        <w:rPr>
          <w:rFonts w:ascii="Arial" w:hAnsi="Arial" w:cs="Arial"/>
          <w:sz w:val="24"/>
          <w:szCs w:val="24"/>
        </w:rPr>
      </w:pPr>
      <w:r w:rsidRPr="00022D97">
        <w:rPr>
          <w:rFonts w:ascii="Arial" w:hAnsi="Arial" w:cs="Arial"/>
          <w:sz w:val="24"/>
          <w:szCs w:val="24"/>
        </w:rPr>
        <w:t xml:space="preserve">Construction of deviations and their maintenance. </w:t>
      </w:r>
      <w:r w:rsidR="00EA1603" w:rsidRPr="00022D97">
        <w:rPr>
          <w:rFonts w:ascii="Arial" w:hAnsi="Arial" w:cs="Arial"/>
          <w:sz w:val="24"/>
          <w:szCs w:val="24"/>
        </w:rPr>
        <w:t>As the carriageway is being worked on operations of the users have to continue, hence create a diversion for them where they will pass with their merchandise.</w:t>
      </w:r>
      <w:r w:rsidR="00D854BE">
        <w:rPr>
          <w:rFonts w:ascii="Arial" w:hAnsi="Arial" w:cs="Arial"/>
          <w:sz w:val="24"/>
          <w:szCs w:val="24"/>
        </w:rPr>
        <w:t xml:space="preserve"> </w:t>
      </w:r>
      <w:r w:rsidRPr="00022D97">
        <w:rPr>
          <w:rFonts w:ascii="Arial" w:hAnsi="Arial" w:cs="Arial"/>
          <w:sz w:val="24"/>
          <w:szCs w:val="24"/>
        </w:rPr>
        <w:t>These are essential to administer, access materials for road construction and to also all</w:t>
      </w:r>
      <w:r w:rsidR="009D292E">
        <w:rPr>
          <w:rFonts w:ascii="Arial" w:hAnsi="Arial" w:cs="Arial"/>
          <w:sz w:val="24"/>
          <w:szCs w:val="24"/>
        </w:rPr>
        <w:t>ow traffic to flow during works. Example of a cost accumulation is given below:</w:t>
      </w:r>
      <w:r w:rsidRPr="00022D97">
        <w:rPr>
          <w:rFonts w:ascii="Arial" w:hAnsi="Arial" w:cs="Arial"/>
          <w:sz w:val="24"/>
          <w:szCs w:val="24"/>
        </w:rPr>
        <w:t xml:space="preserve"> </w:t>
      </w:r>
    </w:p>
    <w:p w:rsidR="009D292E" w:rsidRDefault="009D292E" w:rsidP="00022D97">
      <w:pPr>
        <w:spacing w:after="0" w:line="240" w:lineRule="auto"/>
        <w:jc w:val="both"/>
        <w:rPr>
          <w:rFonts w:ascii="Arial" w:hAnsi="Arial" w:cs="Arial"/>
          <w:sz w:val="24"/>
          <w:szCs w:val="24"/>
        </w:rPr>
      </w:pPr>
    </w:p>
    <w:tbl>
      <w:tblPr>
        <w:tblW w:w="0" w:type="auto"/>
        <w:tblInd w:w="1570" w:type="dxa"/>
        <w:tblCellMar>
          <w:left w:w="0" w:type="dxa"/>
          <w:right w:w="0" w:type="dxa"/>
        </w:tblCellMar>
        <w:tblLook w:val="04A0"/>
      </w:tblPr>
      <w:tblGrid>
        <w:gridCol w:w="2694"/>
        <w:gridCol w:w="1017"/>
        <w:gridCol w:w="1735"/>
        <w:gridCol w:w="1724"/>
        <w:gridCol w:w="294"/>
      </w:tblGrid>
      <w:tr w:rsidR="00F90AF3" w:rsidRPr="00F90AF3" w:rsidTr="00F90AF3">
        <w:trPr>
          <w:trHeight w:val="313"/>
        </w:trPr>
        <w:tc>
          <w:tcPr>
            <w:tcW w:w="0" w:type="auto"/>
            <w:gridSpan w:val="3"/>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Pr>
                <w:rFonts w:ascii="Arial" w:hAnsi="Arial" w:cs="Arial"/>
                <w:sz w:val="24"/>
                <w:szCs w:val="24"/>
                <w:lang w:val="en-US"/>
              </w:rPr>
              <w:t>Pricing c</w:t>
            </w:r>
            <w:r w:rsidRPr="00F90AF3">
              <w:rPr>
                <w:rFonts w:ascii="Arial" w:hAnsi="Arial" w:cs="Arial"/>
                <w:sz w:val="24"/>
                <w:szCs w:val="24"/>
                <w:lang w:val="en-US"/>
              </w:rPr>
              <w:t>onstruction of access roads to quarry sites</w:t>
            </w:r>
          </w:p>
        </w:tc>
        <w:tc>
          <w:tcPr>
            <w:tcW w:w="0" w:type="auto"/>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hideMark/>
          </w:tcPr>
          <w:p w:rsidR="00F90AF3" w:rsidRPr="00F90AF3" w:rsidRDefault="00F90AF3" w:rsidP="00F90AF3">
            <w:pPr>
              <w:spacing w:after="0" w:line="240" w:lineRule="auto"/>
              <w:jc w:val="both"/>
              <w:rPr>
                <w:rFonts w:ascii="Arial" w:hAnsi="Arial" w:cs="Arial"/>
                <w:sz w:val="24"/>
                <w:szCs w:val="24"/>
                <w:lang w:val="en-US"/>
              </w:rPr>
            </w:pPr>
          </w:p>
        </w:tc>
        <w:tc>
          <w:tcPr>
            <w:tcW w:w="0" w:type="auto"/>
            <w:tcBorders>
              <w:top w:val="single" w:sz="8" w:space="0" w:color="FFFFFF"/>
              <w:left w:val="single" w:sz="8" w:space="0" w:color="FFFFFF"/>
              <w:bottom w:val="single" w:sz="24" w:space="0" w:color="FFFFFF"/>
              <w:right w:val="single" w:sz="8" w:space="0" w:color="FFFFFF"/>
            </w:tcBorders>
            <w:shd w:val="clear" w:color="auto" w:fill="31B6FD"/>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75"/>
        </w:trPr>
        <w:tc>
          <w:tcPr>
            <w:tcW w:w="0" w:type="auto"/>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One </w:t>
            </w:r>
            <w:proofErr w:type="spellStart"/>
            <w:r w:rsidRPr="00F90AF3">
              <w:rPr>
                <w:rFonts w:ascii="Arial" w:hAnsi="Arial" w:cs="Arial"/>
                <w:sz w:val="24"/>
                <w:szCs w:val="24"/>
                <w:lang w:val="en-US"/>
              </w:rPr>
              <w:t>kms</w:t>
            </w:r>
            <w:proofErr w:type="spellEnd"/>
            <w:r w:rsidRPr="00F90AF3">
              <w:rPr>
                <w:rFonts w:ascii="Arial" w:hAnsi="Arial" w:cs="Arial"/>
                <w:sz w:val="24"/>
                <w:szCs w:val="24"/>
                <w:lang w:val="en-US"/>
              </w:rPr>
              <w:t xml:space="preserve"> from site (LS)</w:t>
            </w:r>
          </w:p>
        </w:tc>
        <w:tc>
          <w:tcPr>
            <w:tcW w:w="0" w:type="auto"/>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Quantity</w:t>
            </w:r>
          </w:p>
        </w:tc>
        <w:tc>
          <w:tcPr>
            <w:tcW w:w="0" w:type="auto"/>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Cost/unit</w:t>
            </w:r>
          </w:p>
        </w:tc>
        <w:tc>
          <w:tcPr>
            <w:tcW w:w="0" w:type="auto"/>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Total Cost (</w:t>
            </w:r>
            <w:proofErr w:type="spellStart"/>
            <w:r w:rsidRPr="00F90AF3">
              <w:rPr>
                <w:rFonts w:ascii="Arial" w:hAnsi="Arial" w:cs="Arial"/>
                <w:sz w:val="24"/>
                <w:szCs w:val="24"/>
                <w:lang w:val="en-US"/>
              </w:rPr>
              <w:t>shs</w:t>
            </w:r>
            <w:proofErr w:type="spellEnd"/>
            <w:r w:rsidRPr="00F90AF3">
              <w:rPr>
                <w:rFonts w:ascii="Arial" w:hAnsi="Arial" w:cs="Arial"/>
                <w:sz w:val="24"/>
                <w:szCs w:val="24"/>
                <w:lang w:val="en-US"/>
              </w:rPr>
              <w:t xml:space="preserve">) </w:t>
            </w:r>
          </w:p>
        </w:tc>
        <w:tc>
          <w:tcPr>
            <w:tcW w:w="0" w:type="auto"/>
            <w:tcBorders>
              <w:top w:val="single" w:sz="24"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88"/>
        </w:trPr>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(De)Mobilization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1</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2,000,000</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178"/>
        </w:trPr>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Grader hire (days)</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1,000,000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1,000,000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106"/>
        </w:trPr>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Fuel</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50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3,300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165,000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25"/>
        </w:trPr>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Machine operator</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10,000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10,000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115"/>
        </w:trPr>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Technician</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1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5,000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5,000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286"/>
        </w:trPr>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proofErr w:type="spellStart"/>
            <w:r w:rsidRPr="00F90AF3">
              <w:rPr>
                <w:rFonts w:ascii="Arial" w:hAnsi="Arial" w:cs="Arial"/>
                <w:sz w:val="24"/>
                <w:szCs w:val="24"/>
                <w:lang w:val="en-US"/>
              </w:rPr>
              <w:t>Admnistrative</w:t>
            </w:r>
            <w:proofErr w:type="spellEnd"/>
            <w:r w:rsidRPr="00F90AF3">
              <w:rPr>
                <w:rFonts w:ascii="Arial" w:hAnsi="Arial" w:cs="Arial"/>
                <w:sz w:val="24"/>
                <w:szCs w:val="24"/>
                <w:lang w:val="en-US"/>
              </w:rPr>
              <w:t xml:space="preserve"> overhead</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7.5%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238,500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133"/>
        </w:trPr>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Cost per </w:t>
            </w:r>
            <w:proofErr w:type="spellStart"/>
            <w:r w:rsidRPr="00F90AF3">
              <w:rPr>
                <w:rFonts w:ascii="Arial" w:hAnsi="Arial" w:cs="Arial"/>
                <w:sz w:val="24"/>
                <w:szCs w:val="24"/>
                <w:lang w:val="en-US"/>
              </w:rPr>
              <w:t>kms</w:t>
            </w:r>
            <w:proofErr w:type="spellEnd"/>
            <w:r w:rsidRPr="00F90AF3">
              <w:rPr>
                <w:rFonts w:ascii="Arial" w:hAnsi="Arial" w:cs="Arial"/>
                <w:sz w:val="24"/>
                <w:szCs w:val="24"/>
                <w:lang w:val="en-US"/>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3,418,500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61"/>
        </w:trPr>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Margin 20%</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D854BE">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w:t>
            </w:r>
            <w:r w:rsidR="00D854BE">
              <w:rPr>
                <w:rFonts w:ascii="Arial" w:hAnsi="Arial" w:cs="Arial"/>
                <w:sz w:val="24"/>
                <w:szCs w:val="24"/>
                <w:lang w:val="en-US"/>
              </w:rPr>
              <w:t>1</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3,418,500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sz w:val="24"/>
                <w:szCs w:val="24"/>
                <w:lang w:val="en-US"/>
              </w:rPr>
              <w:t xml:space="preserve">       683,700 </w:t>
            </w:r>
          </w:p>
        </w:tc>
        <w:tc>
          <w:tcPr>
            <w:tcW w:w="0" w:type="auto"/>
            <w:tcBorders>
              <w:top w:val="single" w:sz="8" w:space="0" w:color="FFFFFF"/>
              <w:left w:val="single" w:sz="8" w:space="0" w:color="FFFFFF"/>
              <w:bottom w:val="single" w:sz="8" w:space="0" w:color="FFFFFF"/>
              <w:right w:val="single" w:sz="8" w:space="0" w:color="FFFFFF"/>
            </w:tcBorders>
            <w:shd w:val="clear" w:color="auto" w:fill="CDE5FE"/>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r w:rsidR="00F90AF3" w:rsidRPr="00F90AF3" w:rsidTr="00F90AF3">
        <w:trPr>
          <w:trHeight w:val="18"/>
        </w:trPr>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b/>
                <w:bCs/>
                <w:sz w:val="24"/>
                <w:szCs w:val="24"/>
                <w:lang w:val="en-US"/>
              </w:rPr>
              <w:t xml:space="preserve">Rate per </w:t>
            </w:r>
            <w:proofErr w:type="spellStart"/>
            <w:r w:rsidRPr="00F90AF3">
              <w:rPr>
                <w:rFonts w:ascii="Arial" w:hAnsi="Arial" w:cs="Arial"/>
                <w:b/>
                <w:bCs/>
                <w:sz w:val="24"/>
                <w:szCs w:val="24"/>
                <w:lang w:val="en-US"/>
              </w:rPr>
              <w:t>kms</w:t>
            </w:r>
            <w:proofErr w:type="spellEnd"/>
            <w:r w:rsidRPr="00F90AF3">
              <w:rPr>
                <w:rFonts w:ascii="Arial" w:hAnsi="Arial" w:cs="Arial"/>
                <w:b/>
                <w:bCs/>
                <w:sz w:val="24"/>
                <w:szCs w:val="24"/>
                <w:lang w:val="en-US"/>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b/>
                <w:bCs/>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b/>
                <w:bCs/>
                <w:sz w:val="24"/>
                <w:szCs w:val="24"/>
                <w:lang w:val="en-US"/>
              </w:rPr>
              <w:t>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F90AF3" w:rsidRDefault="00F90AF3" w:rsidP="00F90AF3">
            <w:pPr>
              <w:spacing w:after="0" w:line="240" w:lineRule="auto"/>
              <w:jc w:val="both"/>
              <w:rPr>
                <w:rFonts w:ascii="Arial" w:hAnsi="Arial" w:cs="Arial"/>
                <w:sz w:val="24"/>
                <w:szCs w:val="24"/>
                <w:lang w:val="en-US"/>
              </w:rPr>
            </w:pPr>
            <w:r w:rsidRPr="00F90AF3">
              <w:rPr>
                <w:rFonts w:ascii="Arial" w:hAnsi="Arial" w:cs="Arial"/>
                <w:b/>
                <w:bCs/>
                <w:sz w:val="24"/>
                <w:szCs w:val="24"/>
                <w:lang w:val="en-US"/>
              </w:rPr>
              <w:t xml:space="preserve">    4,102,200 </w:t>
            </w:r>
          </w:p>
        </w:tc>
        <w:tc>
          <w:tcPr>
            <w:tcW w:w="0" w:type="auto"/>
            <w:tcBorders>
              <w:top w:val="single" w:sz="8" w:space="0" w:color="FFFFFF"/>
              <w:left w:val="single" w:sz="8" w:space="0" w:color="FFFFFF"/>
              <w:bottom w:val="single" w:sz="8" w:space="0" w:color="FFFFFF"/>
              <w:right w:val="single" w:sz="8" w:space="0" w:color="FFFFFF"/>
            </w:tcBorders>
            <w:shd w:val="clear" w:color="auto" w:fill="E8F3FF"/>
            <w:tcMar>
              <w:top w:w="72" w:type="dxa"/>
              <w:left w:w="144" w:type="dxa"/>
              <w:bottom w:w="72" w:type="dxa"/>
              <w:right w:w="144" w:type="dxa"/>
            </w:tcMar>
            <w:hideMark/>
          </w:tcPr>
          <w:p w:rsidR="00F90AF3" w:rsidRPr="00F90AF3" w:rsidRDefault="00F90AF3" w:rsidP="00F90AF3">
            <w:pPr>
              <w:spacing w:after="0" w:line="240" w:lineRule="auto"/>
              <w:jc w:val="both"/>
              <w:rPr>
                <w:rFonts w:ascii="Arial" w:hAnsi="Arial" w:cs="Arial"/>
                <w:sz w:val="24"/>
                <w:szCs w:val="24"/>
                <w:lang w:val="en-US"/>
              </w:rPr>
            </w:pPr>
          </w:p>
        </w:tc>
      </w:tr>
    </w:tbl>
    <w:p w:rsidR="009D292E" w:rsidRDefault="009D292E" w:rsidP="00022D97">
      <w:pPr>
        <w:spacing w:after="0" w:line="240" w:lineRule="auto"/>
        <w:jc w:val="both"/>
        <w:rPr>
          <w:rFonts w:ascii="Arial" w:hAnsi="Arial" w:cs="Arial"/>
          <w:sz w:val="24"/>
          <w:szCs w:val="24"/>
        </w:rPr>
      </w:pPr>
    </w:p>
    <w:p w:rsidR="009D292E" w:rsidRDefault="009D292E" w:rsidP="00022D97">
      <w:pPr>
        <w:spacing w:after="0" w:line="240" w:lineRule="auto"/>
        <w:jc w:val="both"/>
        <w:rPr>
          <w:rFonts w:ascii="Arial" w:hAnsi="Arial" w:cs="Arial"/>
          <w:sz w:val="24"/>
          <w:szCs w:val="24"/>
        </w:rPr>
      </w:pPr>
    </w:p>
    <w:p w:rsidR="009D292E" w:rsidRDefault="009D292E" w:rsidP="00022D97">
      <w:pPr>
        <w:spacing w:after="0" w:line="240" w:lineRule="auto"/>
        <w:jc w:val="both"/>
        <w:rPr>
          <w:rFonts w:ascii="Arial" w:hAnsi="Arial" w:cs="Arial"/>
          <w:sz w:val="24"/>
          <w:szCs w:val="24"/>
        </w:rPr>
      </w:pPr>
    </w:p>
    <w:p w:rsidR="0057011B" w:rsidRDefault="0057011B" w:rsidP="00022D97">
      <w:pPr>
        <w:spacing w:after="0" w:line="240" w:lineRule="auto"/>
        <w:jc w:val="both"/>
        <w:rPr>
          <w:rFonts w:ascii="Arial" w:hAnsi="Arial" w:cs="Arial"/>
          <w:b/>
          <w:sz w:val="24"/>
          <w:szCs w:val="24"/>
        </w:rPr>
      </w:pPr>
      <w:r w:rsidRPr="00022D97">
        <w:rPr>
          <w:rFonts w:ascii="Arial" w:hAnsi="Arial" w:cs="Arial"/>
          <w:b/>
          <w:sz w:val="24"/>
          <w:szCs w:val="24"/>
        </w:rPr>
        <w:t>Setting Out and Site Clearing Works</w:t>
      </w:r>
    </w:p>
    <w:p w:rsidR="00022D97" w:rsidRDefault="00022D97" w:rsidP="00022D97">
      <w:pPr>
        <w:spacing w:after="0" w:line="240" w:lineRule="auto"/>
        <w:jc w:val="both"/>
        <w:rPr>
          <w:rFonts w:ascii="Arial" w:hAnsi="Arial" w:cs="Arial"/>
          <w:b/>
          <w:sz w:val="24"/>
          <w:szCs w:val="24"/>
        </w:rPr>
      </w:pPr>
    </w:p>
    <w:p w:rsidR="00022D97" w:rsidRPr="00022D97" w:rsidRDefault="00022D97" w:rsidP="00022D97">
      <w:pPr>
        <w:spacing w:after="0" w:line="240" w:lineRule="auto"/>
        <w:jc w:val="both"/>
        <w:rPr>
          <w:rFonts w:ascii="Arial" w:hAnsi="Arial" w:cs="Arial"/>
          <w:sz w:val="24"/>
          <w:szCs w:val="24"/>
        </w:rPr>
      </w:pPr>
      <w:r w:rsidRPr="00022D97">
        <w:rPr>
          <w:rFonts w:ascii="Arial" w:hAnsi="Arial" w:cs="Arial"/>
          <w:sz w:val="24"/>
          <w:szCs w:val="24"/>
        </w:rPr>
        <w:t xml:space="preserve">It includes the following key items; </w:t>
      </w:r>
    </w:p>
    <w:p w:rsidR="00022D97" w:rsidRDefault="00022D97" w:rsidP="00596D4A">
      <w:pPr>
        <w:spacing w:after="0" w:line="240" w:lineRule="auto"/>
        <w:ind w:left="720"/>
        <w:jc w:val="both"/>
        <w:rPr>
          <w:rFonts w:ascii="Arial" w:hAnsi="Arial" w:cs="Arial"/>
          <w:sz w:val="24"/>
          <w:szCs w:val="24"/>
        </w:rPr>
      </w:pPr>
    </w:p>
    <w:p w:rsidR="00022D97" w:rsidRDefault="007E13CE" w:rsidP="00022D97">
      <w:pPr>
        <w:pStyle w:val="ListParagraph"/>
        <w:numPr>
          <w:ilvl w:val="0"/>
          <w:numId w:val="24"/>
        </w:numPr>
        <w:spacing w:after="0" w:line="240" w:lineRule="auto"/>
        <w:jc w:val="both"/>
        <w:rPr>
          <w:rFonts w:ascii="Arial" w:hAnsi="Arial" w:cs="Arial"/>
          <w:sz w:val="24"/>
          <w:szCs w:val="24"/>
        </w:rPr>
      </w:pPr>
      <w:r w:rsidRPr="00022D97">
        <w:rPr>
          <w:rFonts w:ascii="Arial" w:hAnsi="Arial" w:cs="Arial"/>
          <w:sz w:val="24"/>
          <w:szCs w:val="24"/>
        </w:rPr>
        <w:t>Establishment or re-establishment of road alignment and setting out road works</w:t>
      </w:r>
      <w:r w:rsidR="008F2A7A" w:rsidRPr="00022D97">
        <w:rPr>
          <w:rFonts w:ascii="Arial" w:hAnsi="Arial" w:cs="Arial"/>
          <w:sz w:val="24"/>
          <w:szCs w:val="24"/>
        </w:rPr>
        <w:t>. The surveyor will help us to re-establish the alignment and where we reduce on the corners and if the place is hilly we put up gabions to protect landslides into the road.</w:t>
      </w:r>
    </w:p>
    <w:p w:rsidR="00022D97" w:rsidRDefault="007E13CE" w:rsidP="00022D97">
      <w:pPr>
        <w:pStyle w:val="ListParagraph"/>
        <w:numPr>
          <w:ilvl w:val="0"/>
          <w:numId w:val="24"/>
        </w:numPr>
        <w:spacing w:after="0" w:line="240" w:lineRule="auto"/>
        <w:jc w:val="both"/>
        <w:rPr>
          <w:rFonts w:ascii="Arial" w:hAnsi="Arial" w:cs="Arial"/>
          <w:sz w:val="24"/>
          <w:szCs w:val="24"/>
        </w:rPr>
      </w:pPr>
      <w:r w:rsidRPr="00022D97">
        <w:rPr>
          <w:rFonts w:ascii="Arial" w:hAnsi="Arial" w:cs="Arial"/>
          <w:sz w:val="24"/>
          <w:szCs w:val="24"/>
        </w:rPr>
        <w:t>Clearing site of all grass, bushes and boulders; grub all roots including excavation of top soil from road formation</w:t>
      </w:r>
      <w:r w:rsidR="008F2A7A" w:rsidRPr="00022D97">
        <w:rPr>
          <w:rFonts w:ascii="Arial" w:hAnsi="Arial" w:cs="Arial"/>
          <w:sz w:val="24"/>
          <w:szCs w:val="24"/>
        </w:rPr>
        <w:t>. This is done incase the alignment is new.</w:t>
      </w:r>
    </w:p>
    <w:p w:rsidR="00022D97" w:rsidRDefault="007E13CE" w:rsidP="00022D97">
      <w:pPr>
        <w:pStyle w:val="ListParagraph"/>
        <w:numPr>
          <w:ilvl w:val="0"/>
          <w:numId w:val="24"/>
        </w:numPr>
        <w:spacing w:after="0" w:line="240" w:lineRule="auto"/>
        <w:jc w:val="both"/>
        <w:rPr>
          <w:rFonts w:ascii="Arial" w:hAnsi="Arial" w:cs="Arial"/>
          <w:sz w:val="24"/>
          <w:szCs w:val="24"/>
        </w:rPr>
      </w:pPr>
      <w:r w:rsidRPr="00022D97">
        <w:rPr>
          <w:rFonts w:ascii="Arial" w:hAnsi="Arial" w:cs="Arial"/>
          <w:sz w:val="24"/>
          <w:szCs w:val="24"/>
        </w:rPr>
        <w:t>Extra for boulders over 1.5m maximum girth.</w:t>
      </w:r>
      <w:r w:rsidR="003E654B" w:rsidRPr="00022D97">
        <w:rPr>
          <w:rFonts w:ascii="Arial" w:hAnsi="Arial" w:cs="Arial"/>
          <w:sz w:val="24"/>
          <w:szCs w:val="24"/>
        </w:rPr>
        <w:t xml:space="preserve"> If these exist they will be removed and fill material brought in to fill.</w:t>
      </w:r>
    </w:p>
    <w:p w:rsidR="00022D97" w:rsidRDefault="00022D97" w:rsidP="00022D97">
      <w:pPr>
        <w:pStyle w:val="ListParagraph"/>
        <w:numPr>
          <w:ilvl w:val="0"/>
          <w:numId w:val="24"/>
        </w:numPr>
        <w:spacing w:after="0" w:line="240" w:lineRule="auto"/>
        <w:jc w:val="both"/>
        <w:rPr>
          <w:rFonts w:ascii="Arial" w:hAnsi="Arial" w:cs="Arial"/>
          <w:sz w:val="24"/>
          <w:szCs w:val="24"/>
        </w:rPr>
      </w:pPr>
      <w:r w:rsidRPr="00022D97">
        <w:rPr>
          <w:rFonts w:ascii="Arial" w:hAnsi="Arial" w:cs="Arial"/>
          <w:sz w:val="24"/>
          <w:szCs w:val="24"/>
        </w:rPr>
        <w:t>Cut</w:t>
      </w:r>
      <w:r w:rsidR="00FB7264">
        <w:rPr>
          <w:rFonts w:ascii="Arial" w:hAnsi="Arial" w:cs="Arial"/>
          <w:sz w:val="24"/>
          <w:szCs w:val="24"/>
        </w:rPr>
        <w:t>ting</w:t>
      </w:r>
      <w:r w:rsidRPr="00022D97">
        <w:rPr>
          <w:rFonts w:ascii="Arial" w:hAnsi="Arial" w:cs="Arial"/>
          <w:sz w:val="24"/>
          <w:szCs w:val="24"/>
        </w:rPr>
        <w:t xml:space="preserve"> and removal of </w:t>
      </w:r>
      <w:r w:rsidR="007E13CE" w:rsidRPr="00022D97">
        <w:rPr>
          <w:rFonts w:ascii="Arial" w:hAnsi="Arial" w:cs="Arial"/>
          <w:sz w:val="24"/>
          <w:szCs w:val="24"/>
        </w:rPr>
        <w:t>site trees up to 1m girth including roots and stumps</w:t>
      </w:r>
    </w:p>
    <w:p w:rsidR="00022D97" w:rsidRDefault="007E13CE" w:rsidP="00022D97">
      <w:pPr>
        <w:pStyle w:val="ListParagraph"/>
        <w:numPr>
          <w:ilvl w:val="0"/>
          <w:numId w:val="24"/>
        </w:numPr>
        <w:spacing w:after="0" w:line="240" w:lineRule="auto"/>
        <w:jc w:val="both"/>
        <w:rPr>
          <w:rFonts w:ascii="Arial" w:hAnsi="Arial" w:cs="Arial"/>
          <w:sz w:val="24"/>
          <w:szCs w:val="24"/>
        </w:rPr>
      </w:pPr>
      <w:r w:rsidRPr="00022D97">
        <w:rPr>
          <w:rFonts w:ascii="Arial" w:hAnsi="Arial" w:cs="Arial"/>
          <w:sz w:val="24"/>
          <w:szCs w:val="24"/>
        </w:rPr>
        <w:t xml:space="preserve">Extra </w:t>
      </w:r>
      <w:r w:rsidR="00FB7264">
        <w:rPr>
          <w:rFonts w:ascii="Arial" w:hAnsi="Arial" w:cs="Arial"/>
          <w:sz w:val="24"/>
          <w:szCs w:val="24"/>
        </w:rPr>
        <w:t xml:space="preserve">cost is allowed </w:t>
      </w:r>
      <w:r w:rsidRPr="00022D97">
        <w:rPr>
          <w:rFonts w:ascii="Arial" w:hAnsi="Arial" w:cs="Arial"/>
          <w:sz w:val="24"/>
          <w:szCs w:val="24"/>
        </w:rPr>
        <w:t>for trees above 1m.</w:t>
      </w:r>
    </w:p>
    <w:p w:rsidR="00022D97" w:rsidRDefault="00F90AF3" w:rsidP="00022D97">
      <w:pPr>
        <w:spacing w:after="0" w:line="240" w:lineRule="auto"/>
        <w:ind w:left="360"/>
        <w:jc w:val="both"/>
        <w:rPr>
          <w:rFonts w:ascii="Arial" w:hAnsi="Arial" w:cs="Arial"/>
          <w:sz w:val="24"/>
          <w:szCs w:val="24"/>
        </w:rPr>
      </w:pPr>
      <w:r>
        <w:rPr>
          <w:rFonts w:ascii="Arial" w:hAnsi="Arial" w:cs="Arial"/>
          <w:sz w:val="24"/>
          <w:szCs w:val="24"/>
        </w:rPr>
        <w:t xml:space="preserve">Below is an example of costing and pricing of a site clearing works </w:t>
      </w:r>
      <w:proofErr w:type="gramStart"/>
      <w:r>
        <w:rPr>
          <w:rFonts w:ascii="Arial" w:hAnsi="Arial" w:cs="Arial"/>
          <w:sz w:val="24"/>
          <w:szCs w:val="24"/>
        </w:rPr>
        <w:t>activity:</w:t>
      </w:r>
      <w:proofErr w:type="gramEnd"/>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tbl>
      <w:tblPr>
        <w:tblW w:w="5000" w:type="pct"/>
        <w:tblCellMar>
          <w:left w:w="0" w:type="dxa"/>
          <w:right w:w="0" w:type="dxa"/>
        </w:tblCellMar>
        <w:tblLook w:val="04A0"/>
      </w:tblPr>
      <w:tblGrid>
        <w:gridCol w:w="4194"/>
        <w:gridCol w:w="982"/>
        <w:gridCol w:w="1940"/>
        <w:gridCol w:w="1940"/>
      </w:tblGrid>
      <w:tr w:rsidR="0004388D" w:rsidRPr="0004388D" w:rsidTr="0004388D">
        <w:trPr>
          <w:trHeight w:val="748"/>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hideMark/>
          </w:tcPr>
          <w:p w:rsidR="0004388D"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bCs/>
                <w:sz w:val="24"/>
                <w:szCs w:val="24"/>
                <w:lang w:val="en-US"/>
              </w:rPr>
              <w:t xml:space="preserve">Clear site of all grass, bushes and boulders (up to 1.5m maximum girth) and Grub all roots of grass and bushes including excavation of top soil from road formation </w:t>
            </w:r>
          </w:p>
          <w:p w:rsidR="0004388D"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w:t>
            </w:r>
          </w:p>
        </w:tc>
      </w:tr>
      <w:tr w:rsidR="0004388D" w:rsidRPr="0004388D" w:rsidTr="0004388D">
        <w:trPr>
          <w:trHeight w:val="348"/>
        </w:trPr>
        <w:tc>
          <w:tcPr>
            <w:tcW w:w="2316"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bCs/>
                <w:sz w:val="24"/>
                <w:szCs w:val="24"/>
                <w:lang w:val="en-US"/>
              </w:rPr>
              <w:t>Machine hire</w:t>
            </w:r>
          </w:p>
        </w:tc>
        <w:tc>
          <w:tcPr>
            <w:tcW w:w="542"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xml:space="preserve"> Unit </w:t>
            </w:r>
          </w:p>
        </w:tc>
        <w:tc>
          <w:tcPr>
            <w:tcW w:w="1071"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xml:space="preserve"> Cost per unit </w:t>
            </w:r>
          </w:p>
        </w:tc>
        <w:tc>
          <w:tcPr>
            <w:tcW w:w="1071"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w:t>
            </w:r>
            <w:r>
              <w:rPr>
                <w:rFonts w:ascii="Arial" w:hAnsi="Arial" w:cs="Arial"/>
                <w:sz w:val="24"/>
                <w:szCs w:val="24"/>
                <w:lang w:val="en-US"/>
              </w:rPr>
              <w:t>Total cost</w:t>
            </w:r>
          </w:p>
        </w:tc>
      </w:tr>
      <w:tr w:rsidR="0004388D" w:rsidRPr="0004388D" w:rsidTr="0004388D">
        <w:trPr>
          <w:trHeight w:val="262"/>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(De)</w:t>
            </w:r>
            <w:proofErr w:type="spellStart"/>
            <w:r w:rsidRPr="0004388D">
              <w:rPr>
                <w:rFonts w:ascii="Arial" w:hAnsi="Arial" w:cs="Arial"/>
                <w:sz w:val="24"/>
                <w:szCs w:val="24"/>
                <w:lang w:val="en-US"/>
              </w:rPr>
              <w:t>Mobilisation</w:t>
            </w:r>
            <w:proofErr w:type="spellEnd"/>
            <w:r w:rsidRPr="0004388D">
              <w:rPr>
                <w:rFonts w:ascii="Arial" w:hAnsi="Arial" w:cs="Arial"/>
                <w:sz w:val="24"/>
                <w:szCs w:val="24"/>
                <w:lang w:val="en-US"/>
              </w:rPr>
              <w:t xml:space="preserve"> </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jc w:val="right"/>
              <w:rPr>
                <w:rFonts w:ascii="Arial" w:hAnsi="Arial" w:cs="Arial"/>
                <w:sz w:val="24"/>
                <w:szCs w:val="24"/>
                <w:lang w:val="en-US"/>
              </w:rPr>
            </w:pPr>
            <w:r w:rsidRPr="0004388D">
              <w:rPr>
                <w:rFonts w:ascii="Arial" w:hAnsi="Arial" w:cs="Arial"/>
                <w:sz w:val="24"/>
                <w:szCs w:val="24"/>
                <w:lang w:val="en-US"/>
              </w:rPr>
              <w:t xml:space="preserve"> 1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2,000,000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2,000,000 </w:t>
            </w:r>
          </w:p>
        </w:tc>
      </w:tr>
      <w:tr w:rsidR="0004388D" w:rsidRPr="0004388D" w:rsidTr="0004388D">
        <w:trPr>
          <w:trHeight w:val="217"/>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Grader hire</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1,000,000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1,000,000 </w:t>
            </w:r>
          </w:p>
        </w:tc>
      </w:tr>
      <w:tr w:rsidR="0004388D" w:rsidRPr="0004388D" w:rsidTr="0004388D">
        <w:trPr>
          <w:trHeight w:val="262"/>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Fuel</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50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3,300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165,000 </w:t>
            </w:r>
          </w:p>
        </w:tc>
      </w:tr>
      <w:tr w:rsidR="0004388D" w:rsidRPr="0004388D" w:rsidTr="0004388D">
        <w:trPr>
          <w:trHeight w:val="335"/>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Operator</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10,000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10,000 </w:t>
            </w:r>
          </w:p>
        </w:tc>
      </w:tr>
      <w:tr w:rsidR="0004388D" w:rsidRPr="0004388D" w:rsidTr="0004388D">
        <w:trPr>
          <w:trHeight w:val="335"/>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proofErr w:type="spellStart"/>
            <w:r w:rsidRPr="0004388D">
              <w:rPr>
                <w:rFonts w:ascii="Arial" w:hAnsi="Arial" w:cs="Arial"/>
                <w:bCs/>
                <w:sz w:val="24"/>
                <w:szCs w:val="24"/>
                <w:lang w:val="en-US"/>
              </w:rPr>
              <w:t>Labour</w:t>
            </w:r>
            <w:proofErr w:type="spellEnd"/>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w:t>
            </w:r>
          </w:p>
        </w:tc>
      </w:tr>
      <w:tr w:rsidR="0004388D" w:rsidRPr="0004388D" w:rsidTr="0004388D">
        <w:trPr>
          <w:trHeight w:val="73"/>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xml:space="preserve">Site Engineer (days) </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500,000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250,000 </w:t>
            </w:r>
          </w:p>
        </w:tc>
      </w:tr>
      <w:tr w:rsidR="0004388D" w:rsidRPr="0004388D" w:rsidTr="0004388D">
        <w:trPr>
          <w:trHeight w:val="298"/>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 xml:space="preserve">Surveyor (days) </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550,000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550,000 </w:t>
            </w:r>
          </w:p>
        </w:tc>
      </w:tr>
      <w:tr w:rsidR="0004388D" w:rsidRPr="0004388D" w:rsidTr="0004388D">
        <w:trPr>
          <w:trHeight w:val="325"/>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Lab Technician</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100,000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100,000 </w:t>
            </w:r>
          </w:p>
        </w:tc>
      </w:tr>
      <w:tr w:rsidR="0004388D" w:rsidRPr="0004388D" w:rsidTr="0004388D">
        <w:trPr>
          <w:trHeight w:val="280"/>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Technician</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10,000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10,000 </w:t>
            </w:r>
          </w:p>
        </w:tc>
      </w:tr>
      <w:tr w:rsidR="0004388D" w:rsidRPr="0004388D" w:rsidTr="0004388D">
        <w:trPr>
          <w:trHeight w:val="335"/>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bCs/>
                <w:sz w:val="24"/>
                <w:szCs w:val="24"/>
                <w:lang w:val="en-US"/>
              </w:rPr>
              <w:t>Administrative overheads</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D854BE" w:rsidP="0004388D">
            <w:pPr>
              <w:spacing w:after="0" w:line="240" w:lineRule="auto"/>
              <w:ind w:left="360"/>
              <w:jc w:val="right"/>
              <w:rPr>
                <w:rFonts w:ascii="Arial" w:hAnsi="Arial" w:cs="Arial"/>
                <w:sz w:val="24"/>
                <w:szCs w:val="24"/>
                <w:lang w:val="en-US"/>
              </w:rPr>
            </w:pPr>
            <w:r>
              <w:rPr>
                <w:rFonts w:ascii="Arial" w:hAnsi="Arial" w:cs="Arial"/>
                <w:sz w:val="24"/>
                <w:szCs w:val="24"/>
                <w:lang w:val="en-US"/>
              </w:rPr>
              <w:t>7.5</w:t>
            </w:r>
            <w:r w:rsidR="0004388D" w:rsidRPr="0004388D">
              <w:rPr>
                <w:rFonts w:ascii="Arial" w:hAnsi="Arial" w:cs="Arial"/>
                <w:sz w:val="24"/>
                <w:szCs w:val="24"/>
                <w:lang w:val="en-US"/>
              </w:rPr>
              <w:t xml:space="preserve">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306,375 </w:t>
            </w:r>
          </w:p>
        </w:tc>
      </w:tr>
      <w:tr w:rsidR="0004388D" w:rsidRPr="0004388D" w:rsidTr="0004388D">
        <w:trPr>
          <w:trHeight w:val="335"/>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bCs/>
                <w:sz w:val="24"/>
                <w:szCs w:val="24"/>
                <w:lang w:val="en-US"/>
              </w:rPr>
              <w:t>Cost</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bCs/>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bCs/>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bCs/>
                <w:sz w:val="24"/>
                <w:szCs w:val="24"/>
                <w:lang w:val="en-US"/>
              </w:rPr>
              <w:t xml:space="preserve">     4,391,375 </w:t>
            </w:r>
          </w:p>
        </w:tc>
      </w:tr>
      <w:tr w:rsidR="0004388D" w:rsidRPr="0004388D" w:rsidTr="0004388D">
        <w:trPr>
          <w:trHeight w:val="262"/>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sz w:val="24"/>
                <w:szCs w:val="24"/>
                <w:lang w:val="en-US"/>
              </w:rPr>
            </w:pPr>
            <w:r w:rsidRPr="0004388D">
              <w:rPr>
                <w:rFonts w:ascii="Arial" w:hAnsi="Arial" w:cs="Arial"/>
                <w:sz w:val="24"/>
                <w:szCs w:val="24"/>
                <w:lang w:val="en-US"/>
              </w:rPr>
              <w:t>Margin</w:t>
            </w:r>
            <w:r w:rsidR="00D854BE">
              <w:rPr>
                <w:rFonts w:ascii="Arial" w:hAnsi="Arial" w:cs="Arial"/>
                <w:sz w:val="24"/>
                <w:szCs w:val="24"/>
                <w:lang w:val="en-US"/>
              </w:rPr>
              <w:t xml:space="preserve"> -20%</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D854BE">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w:t>
            </w:r>
            <w:r w:rsidR="00D854BE">
              <w:rPr>
                <w:rFonts w:ascii="Arial" w:hAnsi="Arial" w:cs="Arial"/>
                <w:sz w:val="24"/>
                <w:szCs w:val="24"/>
                <w:lang w:val="en-US"/>
              </w:rPr>
              <w:t>1</w:t>
            </w:r>
            <w:r w:rsidRPr="0004388D">
              <w:rPr>
                <w:rFonts w:ascii="Arial" w:hAnsi="Arial" w:cs="Arial"/>
                <w:sz w:val="24"/>
                <w:szCs w:val="24"/>
                <w:lang w:val="en-US"/>
              </w:rPr>
              <w:t xml:space="preserve">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4,391,375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sz w:val="24"/>
                <w:szCs w:val="24"/>
                <w:lang w:val="en-US"/>
              </w:rPr>
            </w:pPr>
            <w:r w:rsidRPr="0004388D">
              <w:rPr>
                <w:rFonts w:ascii="Arial" w:hAnsi="Arial" w:cs="Arial"/>
                <w:sz w:val="24"/>
                <w:szCs w:val="24"/>
                <w:lang w:val="en-US"/>
              </w:rPr>
              <w:t xml:space="preserve">         878,275 </w:t>
            </w:r>
          </w:p>
        </w:tc>
      </w:tr>
      <w:tr w:rsidR="0004388D" w:rsidRPr="0004388D" w:rsidTr="0004388D">
        <w:trPr>
          <w:trHeight w:val="45"/>
        </w:trPr>
        <w:tc>
          <w:tcPr>
            <w:tcW w:w="231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b/>
                <w:sz w:val="24"/>
                <w:szCs w:val="24"/>
                <w:lang w:val="en-US"/>
              </w:rPr>
            </w:pPr>
            <w:r w:rsidRPr="0004388D">
              <w:rPr>
                <w:rFonts w:ascii="Arial" w:hAnsi="Arial" w:cs="Arial"/>
                <w:b/>
                <w:bCs/>
                <w:sz w:val="24"/>
                <w:szCs w:val="24"/>
                <w:lang w:val="en-US"/>
              </w:rPr>
              <w:t xml:space="preserve">Rate  (price) per </w:t>
            </w:r>
            <w:proofErr w:type="spellStart"/>
            <w:r w:rsidRPr="0004388D">
              <w:rPr>
                <w:rFonts w:ascii="Arial" w:hAnsi="Arial" w:cs="Arial"/>
                <w:b/>
                <w:bCs/>
                <w:sz w:val="24"/>
                <w:szCs w:val="24"/>
                <w:lang w:val="en-US"/>
              </w:rPr>
              <w:t>kms</w:t>
            </w:r>
            <w:proofErr w:type="spellEnd"/>
            <w:r w:rsidRPr="0004388D">
              <w:rPr>
                <w:rFonts w:ascii="Arial" w:hAnsi="Arial" w:cs="Arial"/>
                <w:b/>
                <w:bCs/>
                <w:sz w:val="24"/>
                <w:szCs w:val="24"/>
                <w:lang w:val="en-US"/>
              </w:rPr>
              <w:t xml:space="preserve"> </w:t>
            </w:r>
          </w:p>
        </w:tc>
        <w:tc>
          <w:tcPr>
            <w:tcW w:w="5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bCs/>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bCs/>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bCs/>
                <w:sz w:val="24"/>
                <w:szCs w:val="24"/>
                <w:lang w:val="en-US"/>
              </w:rPr>
              <w:t xml:space="preserve">     5,269,650 </w:t>
            </w:r>
          </w:p>
        </w:tc>
      </w:tr>
      <w:tr w:rsidR="0004388D" w:rsidRPr="0004388D" w:rsidTr="0004388D">
        <w:trPr>
          <w:trHeight w:val="127"/>
        </w:trPr>
        <w:tc>
          <w:tcPr>
            <w:tcW w:w="231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both"/>
              <w:rPr>
                <w:rFonts w:ascii="Arial" w:hAnsi="Arial" w:cs="Arial"/>
                <w:b/>
                <w:sz w:val="24"/>
                <w:szCs w:val="24"/>
                <w:lang w:val="en-US"/>
              </w:rPr>
            </w:pPr>
            <w:r w:rsidRPr="0004388D">
              <w:rPr>
                <w:rFonts w:ascii="Arial" w:hAnsi="Arial" w:cs="Arial"/>
                <w:b/>
                <w:sz w:val="24"/>
                <w:szCs w:val="24"/>
                <w:lang w:val="en-US"/>
              </w:rPr>
              <w:t> </w:t>
            </w:r>
          </w:p>
        </w:tc>
        <w:tc>
          <w:tcPr>
            <w:tcW w:w="5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sz w:val="24"/>
                <w:szCs w:val="24"/>
                <w:lang w:val="en-US"/>
              </w:rPr>
              <w:t> </w:t>
            </w:r>
          </w:p>
        </w:tc>
        <w:tc>
          <w:tcPr>
            <w:tcW w:w="107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A22608" w:rsidRPr="0004388D" w:rsidRDefault="0004388D" w:rsidP="0004388D">
            <w:pPr>
              <w:spacing w:after="0" w:line="240" w:lineRule="auto"/>
              <w:ind w:left="360"/>
              <w:jc w:val="right"/>
              <w:rPr>
                <w:rFonts w:ascii="Arial" w:hAnsi="Arial" w:cs="Arial"/>
                <w:b/>
                <w:sz w:val="24"/>
                <w:szCs w:val="24"/>
                <w:lang w:val="en-US"/>
              </w:rPr>
            </w:pPr>
            <w:r w:rsidRPr="0004388D">
              <w:rPr>
                <w:rFonts w:ascii="Arial" w:hAnsi="Arial" w:cs="Arial"/>
                <w:b/>
                <w:sz w:val="24"/>
                <w:szCs w:val="24"/>
                <w:lang w:val="en-US"/>
              </w:rPr>
              <w:t> </w:t>
            </w:r>
          </w:p>
        </w:tc>
      </w:tr>
    </w:tbl>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F90AF3" w:rsidRDefault="00F90AF3" w:rsidP="00022D97">
      <w:pPr>
        <w:spacing w:after="0" w:line="240" w:lineRule="auto"/>
        <w:ind w:left="360"/>
        <w:jc w:val="both"/>
        <w:rPr>
          <w:rFonts w:ascii="Arial" w:hAnsi="Arial" w:cs="Arial"/>
          <w:b/>
          <w:sz w:val="24"/>
          <w:szCs w:val="24"/>
        </w:rPr>
      </w:pPr>
    </w:p>
    <w:p w:rsidR="00C343EE" w:rsidRPr="00022D97" w:rsidRDefault="00C343EE" w:rsidP="00022D97">
      <w:pPr>
        <w:spacing w:after="0" w:line="240" w:lineRule="auto"/>
        <w:ind w:left="360"/>
        <w:jc w:val="both"/>
        <w:rPr>
          <w:rFonts w:ascii="Arial" w:hAnsi="Arial" w:cs="Arial"/>
          <w:b/>
          <w:sz w:val="24"/>
          <w:szCs w:val="24"/>
        </w:rPr>
      </w:pPr>
      <w:r w:rsidRPr="00022D97">
        <w:rPr>
          <w:rFonts w:ascii="Arial" w:hAnsi="Arial" w:cs="Arial"/>
          <w:b/>
          <w:sz w:val="24"/>
          <w:szCs w:val="24"/>
        </w:rPr>
        <w:t>Earth Works Activity</w:t>
      </w:r>
    </w:p>
    <w:p w:rsidR="00215A0F" w:rsidRPr="00E025F0" w:rsidRDefault="007E13CE" w:rsidP="00596D4A">
      <w:pPr>
        <w:numPr>
          <w:ilvl w:val="0"/>
          <w:numId w:val="10"/>
        </w:numPr>
        <w:spacing w:after="0" w:line="240" w:lineRule="auto"/>
        <w:jc w:val="both"/>
        <w:rPr>
          <w:rFonts w:ascii="Arial" w:hAnsi="Arial" w:cs="Arial"/>
          <w:sz w:val="24"/>
          <w:szCs w:val="24"/>
        </w:rPr>
      </w:pPr>
      <w:r w:rsidRPr="00E025F0">
        <w:rPr>
          <w:rFonts w:ascii="Arial" w:hAnsi="Arial" w:cs="Arial"/>
          <w:sz w:val="24"/>
          <w:szCs w:val="24"/>
        </w:rPr>
        <w:t>Rehabilitation of existing formation include:</w:t>
      </w:r>
    </w:p>
    <w:p w:rsidR="00215A0F" w:rsidRPr="00E025F0" w:rsidRDefault="007E13CE" w:rsidP="00596D4A">
      <w:pPr>
        <w:numPr>
          <w:ilvl w:val="1"/>
          <w:numId w:val="10"/>
        </w:numPr>
        <w:spacing w:after="0" w:line="240" w:lineRule="auto"/>
        <w:jc w:val="both"/>
        <w:rPr>
          <w:rFonts w:ascii="Arial" w:hAnsi="Arial" w:cs="Arial"/>
          <w:sz w:val="24"/>
          <w:szCs w:val="24"/>
        </w:rPr>
      </w:pPr>
      <w:r w:rsidRPr="00E025F0">
        <w:rPr>
          <w:rFonts w:ascii="Arial" w:hAnsi="Arial" w:cs="Arial"/>
          <w:sz w:val="24"/>
          <w:szCs w:val="24"/>
        </w:rPr>
        <w:t>Reshaping of existing road formation, watering and compaction.</w:t>
      </w:r>
    </w:p>
    <w:p w:rsidR="00215A0F" w:rsidRPr="00E025F0" w:rsidRDefault="007E13CE" w:rsidP="00596D4A">
      <w:pPr>
        <w:numPr>
          <w:ilvl w:val="1"/>
          <w:numId w:val="10"/>
        </w:numPr>
        <w:spacing w:after="0" w:line="240" w:lineRule="auto"/>
        <w:jc w:val="both"/>
        <w:rPr>
          <w:rFonts w:ascii="Arial" w:hAnsi="Arial" w:cs="Arial"/>
          <w:sz w:val="24"/>
          <w:szCs w:val="24"/>
        </w:rPr>
      </w:pPr>
      <w:r w:rsidRPr="00E025F0">
        <w:rPr>
          <w:rFonts w:ascii="Arial" w:hAnsi="Arial" w:cs="Arial"/>
          <w:sz w:val="24"/>
          <w:szCs w:val="24"/>
        </w:rPr>
        <w:t>Opening of chocked culverts</w:t>
      </w:r>
      <w:r w:rsidR="009D59ED" w:rsidRPr="00E025F0">
        <w:rPr>
          <w:rFonts w:ascii="Arial" w:hAnsi="Arial" w:cs="Arial"/>
          <w:sz w:val="24"/>
          <w:szCs w:val="24"/>
        </w:rPr>
        <w:t>, desilting these culverts costs have to be factored in.</w:t>
      </w:r>
    </w:p>
    <w:p w:rsidR="00215A0F" w:rsidRPr="00E025F0" w:rsidRDefault="007E13CE" w:rsidP="00596D4A">
      <w:pPr>
        <w:numPr>
          <w:ilvl w:val="1"/>
          <w:numId w:val="10"/>
        </w:numPr>
        <w:spacing w:after="0" w:line="240" w:lineRule="auto"/>
        <w:jc w:val="both"/>
        <w:rPr>
          <w:rFonts w:ascii="Arial" w:hAnsi="Arial" w:cs="Arial"/>
          <w:sz w:val="24"/>
          <w:szCs w:val="24"/>
        </w:rPr>
      </w:pPr>
      <w:r w:rsidRPr="00E025F0">
        <w:rPr>
          <w:rFonts w:ascii="Arial" w:hAnsi="Arial" w:cs="Arial"/>
          <w:sz w:val="24"/>
          <w:szCs w:val="24"/>
          <w:lang w:val="en-US"/>
        </w:rPr>
        <w:t>Opening or re-excavation of side and drains</w:t>
      </w:r>
    </w:p>
    <w:p w:rsidR="00A91EAE" w:rsidRPr="00E025F0" w:rsidRDefault="007E13CE" w:rsidP="00596D4A">
      <w:pPr>
        <w:spacing w:after="0" w:line="240" w:lineRule="auto"/>
        <w:jc w:val="both"/>
        <w:rPr>
          <w:rFonts w:ascii="Arial" w:hAnsi="Arial" w:cs="Arial"/>
          <w:sz w:val="24"/>
          <w:szCs w:val="24"/>
        </w:rPr>
      </w:pPr>
      <w:r w:rsidRPr="00E025F0">
        <w:rPr>
          <w:rFonts w:ascii="Arial" w:hAnsi="Arial" w:cs="Arial"/>
          <w:sz w:val="24"/>
          <w:szCs w:val="24"/>
        </w:rPr>
        <w:t xml:space="preserve">      </w:t>
      </w:r>
      <w:r w:rsidR="00A91EAE" w:rsidRPr="00E025F0">
        <w:rPr>
          <w:rFonts w:ascii="Arial" w:hAnsi="Arial" w:cs="Arial"/>
          <w:sz w:val="24"/>
          <w:szCs w:val="24"/>
        </w:rPr>
        <w:t>2.</w:t>
      </w:r>
      <w:r w:rsidR="00A91EAE" w:rsidRPr="00E025F0">
        <w:rPr>
          <w:rFonts w:ascii="Arial" w:hAnsi="Arial" w:cs="Arial"/>
          <w:sz w:val="24"/>
          <w:szCs w:val="24"/>
        </w:rPr>
        <w:tab/>
        <w:t xml:space="preserve">Construction of road formation </w:t>
      </w:r>
      <w:proofErr w:type="gramStart"/>
      <w:r w:rsidR="00A91EAE" w:rsidRPr="00E025F0">
        <w:rPr>
          <w:rFonts w:ascii="Arial" w:hAnsi="Arial" w:cs="Arial"/>
          <w:sz w:val="24"/>
          <w:szCs w:val="24"/>
        </w:rPr>
        <w:t>include</w:t>
      </w:r>
      <w:proofErr w:type="gramEnd"/>
      <w:r w:rsidR="00A91EAE" w:rsidRPr="00E025F0">
        <w:rPr>
          <w:rFonts w:ascii="Arial" w:hAnsi="Arial" w:cs="Arial"/>
          <w:sz w:val="24"/>
          <w:szCs w:val="24"/>
        </w:rPr>
        <w:t>:</w:t>
      </w:r>
    </w:p>
    <w:p w:rsidR="00215A0F" w:rsidRPr="00E025F0" w:rsidRDefault="007E13CE" w:rsidP="00596D4A">
      <w:pPr>
        <w:numPr>
          <w:ilvl w:val="1"/>
          <w:numId w:val="11"/>
        </w:numPr>
        <w:spacing w:after="0" w:line="240" w:lineRule="auto"/>
        <w:jc w:val="both"/>
        <w:rPr>
          <w:rFonts w:ascii="Arial" w:hAnsi="Arial" w:cs="Arial"/>
          <w:sz w:val="24"/>
          <w:szCs w:val="24"/>
        </w:rPr>
      </w:pPr>
      <w:r w:rsidRPr="00E025F0">
        <w:rPr>
          <w:rFonts w:ascii="Arial" w:hAnsi="Arial" w:cs="Arial"/>
          <w:sz w:val="24"/>
          <w:szCs w:val="24"/>
          <w:lang w:val="en-US"/>
        </w:rPr>
        <w:t>Excavation to level</w:t>
      </w:r>
    </w:p>
    <w:p w:rsidR="00215A0F" w:rsidRPr="00E025F0" w:rsidRDefault="007E13CE" w:rsidP="00596D4A">
      <w:pPr>
        <w:numPr>
          <w:ilvl w:val="1"/>
          <w:numId w:val="11"/>
        </w:numPr>
        <w:spacing w:after="0" w:line="240" w:lineRule="auto"/>
        <w:jc w:val="both"/>
        <w:rPr>
          <w:rFonts w:ascii="Arial" w:hAnsi="Arial" w:cs="Arial"/>
          <w:sz w:val="24"/>
          <w:szCs w:val="24"/>
        </w:rPr>
      </w:pPr>
      <w:r w:rsidRPr="00E025F0">
        <w:rPr>
          <w:rFonts w:ascii="Arial" w:hAnsi="Arial" w:cs="Arial"/>
          <w:sz w:val="24"/>
          <w:szCs w:val="24"/>
          <w:lang w:val="en-US"/>
        </w:rPr>
        <w:t xml:space="preserve">Excavation in side, </w:t>
      </w:r>
      <w:proofErr w:type="spellStart"/>
      <w:r w:rsidRPr="00E025F0">
        <w:rPr>
          <w:rFonts w:ascii="Arial" w:hAnsi="Arial" w:cs="Arial"/>
          <w:sz w:val="24"/>
          <w:szCs w:val="24"/>
          <w:lang w:val="en-US"/>
        </w:rPr>
        <w:t>mitre</w:t>
      </w:r>
      <w:proofErr w:type="spellEnd"/>
      <w:r w:rsidRPr="00E025F0">
        <w:rPr>
          <w:rFonts w:ascii="Arial" w:hAnsi="Arial" w:cs="Arial"/>
          <w:sz w:val="24"/>
          <w:szCs w:val="24"/>
          <w:lang w:val="en-US"/>
        </w:rPr>
        <w:t>, catch water and other specified drains</w:t>
      </w:r>
    </w:p>
    <w:p w:rsidR="00215A0F" w:rsidRPr="00E025F0" w:rsidRDefault="007E13CE" w:rsidP="00596D4A">
      <w:pPr>
        <w:numPr>
          <w:ilvl w:val="1"/>
          <w:numId w:val="11"/>
        </w:numPr>
        <w:spacing w:after="0" w:line="240" w:lineRule="auto"/>
        <w:jc w:val="both"/>
        <w:rPr>
          <w:rFonts w:ascii="Arial" w:hAnsi="Arial" w:cs="Arial"/>
          <w:sz w:val="24"/>
          <w:szCs w:val="24"/>
        </w:rPr>
      </w:pPr>
      <w:r w:rsidRPr="00E025F0">
        <w:rPr>
          <w:rFonts w:ascii="Arial" w:hAnsi="Arial" w:cs="Arial"/>
          <w:sz w:val="24"/>
          <w:szCs w:val="24"/>
          <w:lang w:val="en-US"/>
        </w:rPr>
        <w:t>Form, water and compact road bed.</w:t>
      </w:r>
    </w:p>
    <w:p w:rsidR="00A91EAE" w:rsidRPr="00E025F0" w:rsidRDefault="00A91EAE" w:rsidP="00596D4A">
      <w:pPr>
        <w:spacing w:after="0" w:line="240" w:lineRule="auto"/>
        <w:ind w:left="1440"/>
        <w:jc w:val="both"/>
        <w:rPr>
          <w:rFonts w:ascii="Arial" w:hAnsi="Arial" w:cs="Arial"/>
          <w:sz w:val="24"/>
          <w:szCs w:val="24"/>
        </w:rPr>
      </w:pPr>
      <w:r w:rsidRPr="00E025F0">
        <w:rPr>
          <w:rFonts w:ascii="Arial" w:hAnsi="Arial" w:cs="Arial"/>
          <w:sz w:val="24"/>
          <w:szCs w:val="24"/>
        </w:rPr>
        <w:t>Earth Works Activity</w:t>
      </w:r>
    </w:p>
    <w:p w:rsidR="00A91EAE" w:rsidRPr="00E025F0" w:rsidRDefault="00A91EAE" w:rsidP="00596D4A">
      <w:pPr>
        <w:spacing w:after="0" w:line="240" w:lineRule="auto"/>
        <w:ind w:left="1440"/>
        <w:jc w:val="both"/>
        <w:rPr>
          <w:rFonts w:ascii="Arial" w:hAnsi="Arial" w:cs="Arial"/>
          <w:sz w:val="24"/>
          <w:szCs w:val="24"/>
        </w:rPr>
      </w:pPr>
      <w:r w:rsidRPr="00E025F0">
        <w:rPr>
          <w:rFonts w:ascii="Arial" w:hAnsi="Arial" w:cs="Arial"/>
          <w:sz w:val="24"/>
          <w:szCs w:val="24"/>
        </w:rPr>
        <w:tab/>
        <w:t>Provision of fill materials:</w:t>
      </w:r>
    </w:p>
    <w:p w:rsidR="00215A0F" w:rsidRPr="00E025F0" w:rsidRDefault="007E13CE" w:rsidP="00596D4A">
      <w:pPr>
        <w:numPr>
          <w:ilvl w:val="1"/>
          <w:numId w:val="12"/>
        </w:numPr>
        <w:spacing w:after="0" w:line="240" w:lineRule="auto"/>
        <w:jc w:val="both"/>
        <w:rPr>
          <w:rFonts w:ascii="Arial" w:hAnsi="Arial" w:cs="Arial"/>
          <w:sz w:val="24"/>
          <w:szCs w:val="24"/>
        </w:rPr>
      </w:pPr>
      <w:r w:rsidRPr="00E025F0">
        <w:rPr>
          <w:rFonts w:ascii="Arial" w:hAnsi="Arial" w:cs="Arial"/>
          <w:sz w:val="24"/>
          <w:szCs w:val="24"/>
          <w:lang w:val="en-US"/>
        </w:rPr>
        <w:t xml:space="preserve">Preparation of Quarry Site consisting of clearing </w:t>
      </w:r>
      <w:r w:rsidR="009D59ED" w:rsidRPr="00E025F0">
        <w:rPr>
          <w:rFonts w:ascii="Arial" w:hAnsi="Arial" w:cs="Arial"/>
          <w:sz w:val="24"/>
          <w:szCs w:val="24"/>
          <w:lang w:val="en-US"/>
        </w:rPr>
        <w:t>vegetation and removing topsoil. Because these are highly silt. There CBR, PI and Sieve Analysis are so poor, hence can be thrown away unless material is less and the top</w:t>
      </w:r>
      <w:r w:rsidR="003B0D94" w:rsidRPr="00E025F0">
        <w:rPr>
          <w:rFonts w:ascii="Arial" w:hAnsi="Arial" w:cs="Arial"/>
          <w:sz w:val="24"/>
          <w:szCs w:val="24"/>
          <w:lang w:val="en-US"/>
        </w:rPr>
        <w:t xml:space="preserve"> </w:t>
      </w:r>
      <w:r w:rsidR="009D59ED" w:rsidRPr="00E025F0">
        <w:rPr>
          <w:rFonts w:ascii="Arial" w:hAnsi="Arial" w:cs="Arial"/>
          <w:sz w:val="24"/>
          <w:szCs w:val="24"/>
          <w:lang w:val="en-US"/>
        </w:rPr>
        <w:t>soils has some components the contractor needs. Then this can be improved</w:t>
      </w:r>
      <w:r w:rsidR="003B0D94" w:rsidRPr="00E025F0">
        <w:rPr>
          <w:rFonts w:ascii="Arial" w:hAnsi="Arial" w:cs="Arial"/>
          <w:sz w:val="24"/>
          <w:szCs w:val="24"/>
          <w:lang w:val="en-US"/>
        </w:rPr>
        <w:t xml:space="preserve"> with cement or lime.</w:t>
      </w:r>
    </w:p>
    <w:p w:rsidR="00215A0F" w:rsidRPr="00E025F0" w:rsidRDefault="007E13CE" w:rsidP="00596D4A">
      <w:pPr>
        <w:numPr>
          <w:ilvl w:val="1"/>
          <w:numId w:val="12"/>
        </w:numPr>
        <w:spacing w:after="0" w:line="240" w:lineRule="auto"/>
        <w:jc w:val="both"/>
        <w:rPr>
          <w:rFonts w:ascii="Arial" w:hAnsi="Arial" w:cs="Arial"/>
          <w:sz w:val="24"/>
          <w:szCs w:val="24"/>
        </w:rPr>
      </w:pPr>
      <w:r w:rsidRPr="00E025F0">
        <w:rPr>
          <w:rFonts w:ascii="Arial" w:hAnsi="Arial" w:cs="Arial"/>
          <w:sz w:val="24"/>
          <w:szCs w:val="24"/>
          <w:lang w:val="en-US"/>
        </w:rPr>
        <w:t xml:space="preserve">Excavation, hauling, placing, watering and compaction of approved fill material to create a level road bench. </w:t>
      </w:r>
    </w:p>
    <w:p w:rsidR="00215A0F" w:rsidRPr="00E025F0" w:rsidRDefault="003B0D94" w:rsidP="00596D4A">
      <w:pPr>
        <w:numPr>
          <w:ilvl w:val="1"/>
          <w:numId w:val="12"/>
        </w:numPr>
        <w:spacing w:after="0" w:line="240" w:lineRule="auto"/>
        <w:jc w:val="both"/>
        <w:rPr>
          <w:rFonts w:ascii="Arial" w:hAnsi="Arial" w:cs="Arial"/>
          <w:sz w:val="24"/>
          <w:szCs w:val="24"/>
        </w:rPr>
      </w:pPr>
      <w:r w:rsidRPr="00E025F0">
        <w:rPr>
          <w:rFonts w:ascii="Arial" w:hAnsi="Arial" w:cs="Arial"/>
          <w:sz w:val="24"/>
          <w:szCs w:val="24"/>
          <w:lang w:val="en-US"/>
        </w:rPr>
        <w:t>Excavation of rock</w:t>
      </w:r>
    </w:p>
    <w:p w:rsidR="00022D97" w:rsidRDefault="00022D97" w:rsidP="00596D4A">
      <w:pPr>
        <w:spacing w:after="0" w:line="240" w:lineRule="auto"/>
        <w:jc w:val="both"/>
        <w:rPr>
          <w:rFonts w:ascii="Arial" w:hAnsi="Arial" w:cs="Arial"/>
          <w:b/>
          <w:sz w:val="24"/>
          <w:szCs w:val="24"/>
        </w:rPr>
      </w:pPr>
    </w:p>
    <w:p w:rsidR="00E22EB7" w:rsidRDefault="00E22EB7" w:rsidP="00596D4A">
      <w:pPr>
        <w:spacing w:after="0" w:line="240" w:lineRule="auto"/>
        <w:jc w:val="both"/>
        <w:rPr>
          <w:rFonts w:ascii="Arial" w:hAnsi="Arial" w:cs="Arial"/>
          <w:b/>
          <w:sz w:val="24"/>
          <w:szCs w:val="24"/>
        </w:rPr>
      </w:pPr>
    </w:p>
    <w:p w:rsidR="00E22EB7" w:rsidRDefault="00E22EB7" w:rsidP="00596D4A">
      <w:pPr>
        <w:spacing w:after="0" w:line="240" w:lineRule="auto"/>
        <w:jc w:val="both"/>
        <w:rPr>
          <w:rFonts w:ascii="Arial" w:hAnsi="Arial" w:cs="Arial"/>
          <w:b/>
          <w:sz w:val="24"/>
          <w:szCs w:val="24"/>
        </w:rPr>
      </w:pPr>
    </w:p>
    <w:p w:rsidR="00E22EB7" w:rsidRDefault="00E22EB7" w:rsidP="00596D4A">
      <w:pPr>
        <w:spacing w:after="0" w:line="240" w:lineRule="auto"/>
        <w:jc w:val="both"/>
        <w:rPr>
          <w:rFonts w:ascii="Arial" w:hAnsi="Arial" w:cs="Arial"/>
          <w:b/>
          <w:sz w:val="24"/>
          <w:szCs w:val="24"/>
        </w:rPr>
      </w:pPr>
      <w:r>
        <w:rPr>
          <w:rFonts w:ascii="Arial" w:hAnsi="Arial" w:cs="Arial"/>
          <w:b/>
          <w:noProof/>
          <w:sz w:val="24"/>
          <w:szCs w:val="24"/>
          <w:lang w:val="en-US"/>
        </w:rPr>
        <w:drawing>
          <wp:inline distT="0" distB="0" distL="0" distR="0">
            <wp:extent cx="5731510" cy="3859997"/>
            <wp:effectExtent l="19050" t="0" r="254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31510" cy="3859997"/>
                    </a:xfrm>
                    <a:prstGeom prst="rect">
                      <a:avLst/>
                    </a:prstGeom>
                    <a:noFill/>
                  </pic:spPr>
                </pic:pic>
              </a:graphicData>
            </a:graphic>
          </wp:inline>
        </w:drawing>
      </w:r>
    </w:p>
    <w:p w:rsidR="00E22EB7" w:rsidRDefault="00E22EB7" w:rsidP="00596D4A">
      <w:pPr>
        <w:spacing w:after="0" w:line="240" w:lineRule="auto"/>
        <w:jc w:val="both"/>
        <w:rPr>
          <w:rFonts w:ascii="Arial" w:hAnsi="Arial" w:cs="Arial"/>
          <w:b/>
          <w:sz w:val="24"/>
          <w:szCs w:val="24"/>
        </w:rPr>
      </w:pPr>
    </w:p>
    <w:p w:rsidR="00E22EB7" w:rsidRDefault="00E22EB7" w:rsidP="00596D4A">
      <w:pPr>
        <w:spacing w:after="0" w:line="240" w:lineRule="auto"/>
        <w:jc w:val="both"/>
        <w:rPr>
          <w:rFonts w:ascii="Arial" w:hAnsi="Arial" w:cs="Arial"/>
          <w:b/>
          <w:sz w:val="24"/>
          <w:szCs w:val="24"/>
        </w:rPr>
      </w:pPr>
    </w:p>
    <w:p w:rsidR="00E22EB7" w:rsidRDefault="00E22EB7" w:rsidP="00596D4A">
      <w:pPr>
        <w:spacing w:after="0" w:line="240" w:lineRule="auto"/>
        <w:jc w:val="both"/>
        <w:rPr>
          <w:rFonts w:ascii="Arial" w:hAnsi="Arial" w:cs="Arial"/>
          <w:b/>
          <w:sz w:val="24"/>
          <w:szCs w:val="24"/>
        </w:rPr>
      </w:pPr>
    </w:p>
    <w:p w:rsidR="00A91EAE" w:rsidRDefault="00A91EAE" w:rsidP="00596D4A">
      <w:pPr>
        <w:spacing w:after="0" w:line="240" w:lineRule="auto"/>
        <w:jc w:val="both"/>
        <w:rPr>
          <w:rFonts w:ascii="Arial" w:hAnsi="Arial" w:cs="Arial"/>
          <w:b/>
          <w:sz w:val="24"/>
          <w:szCs w:val="24"/>
        </w:rPr>
      </w:pPr>
      <w:r w:rsidRPr="00022D97">
        <w:rPr>
          <w:rFonts w:ascii="Arial" w:hAnsi="Arial" w:cs="Arial"/>
          <w:b/>
          <w:sz w:val="24"/>
          <w:szCs w:val="24"/>
        </w:rPr>
        <w:lastRenderedPageBreak/>
        <w:t>Drainage Works</w:t>
      </w:r>
    </w:p>
    <w:p w:rsidR="00022D97" w:rsidRPr="00022D97" w:rsidRDefault="00022D97" w:rsidP="00596D4A">
      <w:pPr>
        <w:spacing w:after="0" w:line="240" w:lineRule="auto"/>
        <w:jc w:val="both"/>
        <w:rPr>
          <w:rFonts w:ascii="Arial" w:hAnsi="Arial" w:cs="Arial"/>
          <w:b/>
          <w:sz w:val="24"/>
          <w:szCs w:val="24"/>
        </w:rPr>
      </w:pPr>
    </w:p>
    <w:p w:rsidR="00215A0F" w:rsidRPr="00E025F0" w:rsidRDefault="007E13CE" w:rsidP="00596D4A">
      <w:pPr>
        <w:numPr>
          <w:ilvl w:val="0"/>
          <w:numId w:val="13"/>
        </w:numPr>
        <w:spacing w:after="0" w:line="240" w:lineRule="auto"/>
        <w:jc w:val="both"/>
        <w:rPr>
          <w:rFonts w:ascii="Arial" w:hAnsi="Arial" w:cs="Arial"/>
          <w:sz w:val="24"/>
          <w:szCs w:val="24"/>
        </w:rPr>
      </w:pPr>
      <w:r w:rsidRPr="00E025F0">
        <w:rPr>
          <w:rFonts w:ascii="Arial" w:hAnsi="Arial" w:cs="Arial"/>
          <w:sz w:val="24"/>
          <w:szCs w:val="24"/>
        </w:rPr>
        <w:t>Provide and install scour checks</w:t>
      </w:r>
    </w:p>
    <w:p w:rsidR="00215A0F" w:rsidRPr="00E025F0" w:rsidRDefault="00022D97" w:rsidP="00596D4A">
      <w:pPr>
        <w:numPr>
          <w:ilvl w:val="1"/>
          <w:numId w:val="13"/>
        </w:numPr>
        <w:spacing w:after="0" w:line="240" w:lineRule="auto"/>
        <w:jc w:val="both"/>
        <w:rPr>
          <w:rFonts w:ascii="Arial" w:hAnsi="Arial" w:cs="Arial"/>
          <w:sz w:val="24"/>
          <w:szCs w:val="24"/>
        </w:rPr>
      </w:pPr>
      <w:r>
        <w:rPr>
          <w:rFonts w:ascii="Arial" w:hAnsi="Arial" w:cs="Arial"/>
          <w:sz w:val="24"/>
          <w:szCs w:val="24"/>
        </w:rPr>
        <w:t>Using stone or u</w:t>
      </w:r>
      <w:r w:rsidR="007E13CE" w:rsidRPr="00E025F0">
        <w:rPr>
          <w:rFonts w:ascii="Arial" w:hAnsi="Arial" w:cs="Arial"/>
          <w:sz w:val="24"/>
          <w:szCs w:val="24"/>
        </w:rPr>
        <w:t>sing sticks</w:t>
      </w:r>
      <w:r w:rsidR="003B0D94" w:rsidRPr="00E025F0">
        <w:rPr>
          <w:rFonts w:ascii="Arial" w:hAnsi="Arial" w:cs="Arial"/>
          <w:sz w:val="24"/>
          <w:szCs w:val="24"/>
        </w:rPr>
        <w:t>. If the contractor uses stone pitching or others.</w:t>
      </w:r>
    </w:p>
    <w:p w:rsidR="00215A0F" w:rsidRPr="00E025F0" w:rsidRDefault="007E13CE" w:rsidP="00596D4A">
      <w:pPr>
        <w:numPr>
          <w:ilvl w:val="0"/>
          <w:numId w:val="13"/>
        </w:numPr>
        <w:spacing w:after="0" w:line="240" w:lineRule="auto"/>
        <w:jc w:val="both"/>
        <w:rPr>
          <w:rFonts w:ascii="Arial" w:hAnsi="Arial" w:cs="Arial"/>
          <w:sz w:val="24"/>
          <w:szCs w:val="24"/>
        </w:rPr>
      </w:pPr>
      <w:r w:rsidRPr="00E025F0">
        <w:rPr>
          <w:rFonts w:ascii="Arial" w:hAnsi="Arial" w:cs="Arial"/>
          <w:sz w:val="24"/>
          <w:szCs w:val="24"/>
        </w:rPr>
        <w:t>Excavation of foundation for structures:</w:t>
      </w:r>
    </w:p>
    <w:p w:rsidR="00215A0F" w:rsidRPr="00E025F0" w:rsidRDefault="007E13CE" w:rsidP="00596D4A">
      <w:pPr>
        <w:numPr>
          <w:ilvl w:val="1"/>
          <w:numId w:val="13"/>
        </w:numPr>
        <w:spacing w:after="0" w:line="240" w:lineRule="auto"/>
        <w:jc w:val="both"/>
        <w:rPr>
          <w:rFonts w:ascii="Arial" w:hAnsi="Arial" w:cs="Arial"/>
          <w:sz w:val="24"/>
          <w:szCs w:val="24"/>
        </w:rPr>
      </w:pPr>
      <w:r w:rsidRPr="00E025F0">
        <w:rPr>
          <w:rFonts w:ascii="Arial" w:hAnsi="Arial" w:cs="Arial"/>
          <w:sz w:val="24"/>
          <w:szCs w:val="24"/>
        </w:rPr>
        <w:t>In soil not more than 1m deep</w:t>
      </w:r>
    </w:p>
    <w:p w:rsidR="00215A0F" w:rsidRPr="00E025F0" w:rsidRDefault="007E13CE" w:rsidP="00596D4A">
      <w:pPr>
        <w:numPr>
          <w:ilvl w:val="1"/>
          <w:numId w:val="13"/>
        </w:numPr>
        <w:spacing w:after="0" w:line="240" w:lineRule="auto"/>
        <w:jc w:val="both"/>
        <w:rPr>
          <w:rFonts w:ascii="Arial" w:hAnsi="Arial" w:cs="Arial"/>
          <w:sz w:val="24"/>
          <w:szCs w:val="24"/>
        </w:rPr>
      </w:pPr>
      <w:r w:rsidRPr="00E025F0">
        <w:rPr>
          <w:rFonts w:ascii="Arial" w:hAnsi="Arial" w:cs="Arial"/>
          <w:sz w:val="24"/>
          <w:szCs w:val="24"/>
        </w:rPr>
        <w:t xml:space="preserve">In soil more than 1m deep </w:t>
      </w:r>
    </w:p>
    <w:p w:rsidR="00215A0F" w:rsidRPr="00E025F0" w:rsidRDefault="007E13CE" w:rsidP="00596D4A">
      <w:pPr>
        <w:numPr>
          <w:ilvl w:val="0"/>
          <w:numId w:val="13"/>
        </w:numPr>
        <w:spacing w:after="0" w:line="240" w:lineRule="auto"/>
        <w:jc w:val="both"/>
        <w:rPr>
          <w:rFonts w:ascii="Arial" w:hAnsi="Arial" w:cs="Arial"/>
          <w:sz w:val="24"/>
          <w:szCs w:val="24"/>
        </w:rPr>
      </w:pPr>
      <w:r w:rsidRPr="00E025F0">
        <w:rPr>
          <w:rFonts w:ascii="Arial" w:hAnsi="Arial" w:cs="Arial"/>
          <w:sz w:val="24"/>
          <w:szCs w:val="24"/>
        </w:rPr>
        <w:t>Supply and install concrete culvert pipe rings reinforced with BRC A 142:</w:t>
      </w:r>
    </w:p>
    <w:p w:rsidR="00215A0F" w:rsidRPr="00E025F0" w:rsidRDefault="007E13CE" w:rsidP="00596D4A">
      <w:pPr>
        <w:numPr>
          <w:ilvl w:val="1"/>
          <w:numId w:val="13"/>
        </w:numPr>
        <w:spacing w:after="0" w:line="240" w:lineRule="auto"/>
        <w:jc w:val="both"/>
        <w:rPr>
          <w:rFonts w:ascii="Arial" w:hAnsi="Arial" w:cs="Arial"/>
          <w:sz w:val="24"/>
          <w:szCs w:val="24"/>
        </w:rPr>
      </w:pPr>
      <w:r w:rsidRPr="00E025F0">
        <w:rPr>
          <w:rFonts w:ascii="Arial" w:hAnsi="Arial" w:cs="Arial"/>
          <w:sz w:val="24"/>
          <w:szCs w:val="24"/>
        </w:rPr>
        <w:t>Supply and install concrete culvert pipe rings of 600mm diameter, 900mm diameter or 1200mm diameter or 450mm diameter.</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Supply and install steel culvert pipe rings:</w:t>
      </w:r>
    </w:p>
    <w:p w:rsidR="00215A0F" w:rsidRPr="00E025F0" w:rsidRDefault="007E13CE" w:rsidP="00596D4A">
      <w:pPr>
        <w:numPr>
          <w:ilvl w:val="1"/>
          <w:numId w:val="14"/>
        </w:numPr>
        <w:spacing w:after="0" w:line="240" w:lineRule="auto"/>
        <w:jc w:val="both"/>
        <w:rPr>
          <w:rFonts w:ascii="Arial" w:hAnsi="Arial" w:cs="Arial"/>
          <w:sz w:val="24"/>
          <w:szCs w:val="24"/>
        </w:rPr>
      </w:pPr>
      <w:r w:rsidRPr="00E025F0">
        <w:rPr>
          <w:rFonts w:ascii="Arial" w:hAnsi="Arial" w:cs="Arial"/>
          <w:sz w:val="24"/>
          <w:szCs w:val="24"/>
        </w:rPr>
        <w:t>Of 600mm diameter or 900mm diameter or 1200mm diameter</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5.</w:t>
      </w:r>
      <w:r w:rsidRPr="00E025F0">
        <w:rPr>
          <w:rFonts w:ascii="Arial" w:hAnsi="Arial" w:cs="Arial"/>
          <w:sz w:val="24"/>
          <w:szCs w:val="24"/>
        </w:rPr>
        <w:tab/>
        <w:t>Demolish existing structures and cart away debris</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6.</w:t>
      </w:r>
      <w:r w:rsidRPr="00E025F0">
        <w:rPr>
          <w:rFonts w:ascii="Arial" w:hAnsi="Arial" w:cs="Arial"/>
          <w:sz w:val="24"/>
          <w:szCs w:val="24"/>
        </w:rPr>
        <w:tab/>
        <w:t>Provide material and build cement bound masonry work in:</w:t>
      </w:r>
    </w:p>
    <w:p w:rsidR="00215A0F" w:rsidRPr="00E025F0" w:rsidRDefault="007E13CE" w:rsidP="00596D4A">
      <w:pPr>
        <w:numPr>
          <w:ilvl w:val="1"/>
          <w:numId w:val="15"/>
        </w:numPr>
        <w:spacing w:after="0" w:line="240" w:lineRule="auto"/>
        <w:jc w:val="both"/>
        <w:rPr>
          <w:rFonts w:ascii="Arial" w:hAnsi="Arial" w:cs="Arial"/>
          <w:sz w:val="24"/>
          <w:szCs w:val="24"/>
        </w:rPr>
      </w:pPr>
      <w:r w:rsidRPr="00E025F0">
        <w:rPr>
          <w:rFonts w:ascii="Arial" w:hAnsi="Arial" w:cs="Arial"/>
          <w:sz w:val="24"/>
          <w:szCs w:val="24"/>
        </w:rPr>
        <w:t>Stones or  in Concrete Blocks</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7.</w:t>
      </w:r>
      <w:r w:rsidRPr="00E025F0">
        <w:rPr>
          <w:rFonts w:ascii="Arial" w:hAnsi="Arial" w:cs="Arial"/>
          <w:sz w:val="24"/>
          <w:szCs w:val="24"/>
        </w:rPr>
        <w:tab/>
      </w:r>
      <w:r w:rsidRPr="00E025F0">
        <w:rPr>
          <w:rFonts w:ascii="Arial" w:hAnsi="Arial" w:cs="Arial"/>
          <w:sz w:val="24"/>
          <w:szCs w:val="24"/>
        </w:rPr>
        <w:tab/>
        <w:t xml:space="preserve">Provide select material and backfill structures </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8.</w:t>
      </w:r>
      <w:r w:rsidRPr="00E025F0">
        <w:rPr>
          <w:rFonts w:ascii="Arial" w:hAnsi="Arial" w:cs="Arial"/>
          <w:sz w:val="24"/>
          <w:szCs w:val="24"/>
        </w:rPr>
        <w:tab/>
        <w:t xml:space="preserve">Excavate water diversions and/or construct </w:t>
      </w:r>
      <w:r w:rsidR="00C64914" w:rsidRPr="00E025F0">
        <w:rPr>
          <w:rFonts w:ascii="Arial" w:hAnsi="Arial" w:cs="Arial"/>
          <w:sz w:val="24"/>
          <w:szCs w:val="24"/>
        </w:rPr>
        <w:t>barriers (</w:t>
      </w:r>
      <w:r w:rsidRPr="00E025F0">
        <w:rPr>
          <w:rFonts w:ascii="Arial" w:hAnsi="Arial" w:cs="Arial"/>
          <w:sz w:val="24"/>
          <w:szCs w:val="24"/>
        </w:rPr>
        <w:t>Provisional)</w:t>
      </w:r>
    </w:p>
    <w:p w:rsidR="00A3618A" w:rsidRPr="00E025F0" w:rsidRDefault="00A3618A" w:rsidP="00596D4A">
      <w:pPr>
        <w:spacing w:after="0" w:line="240" w:lineRule="auto"/>
        <w:ind w:left="1440"/>
        <w:jc w:val="both"/>
        <w:rPr>
          <w:rFonts w:ascii="Arial" w:hAnsi="Arial" w:cs="Arial"/>
          <w:sz w:val="24"/>
          <w:szCs w:val="24"/>
        </w:rPr>
      </w:pPr>
      <w:r w:rsidRPr="00E025F0">
        <w:rPr>
          <w:rFonts w:ascii="Arial" w:hAnsi="Arial" w:cs="Arial"/>
          <w:sz w:val="24"/>
          <w:szCs w:val="24"/>
        </w:rPr>
        <w:t>9.</w:t>
      </w:r>
      <w:r w:rsidRPr="00E025F0">
        <w:rPr>
          <w:rFonts w:ascii="Arial" w:hAnsi="Arial" w:cs="Arial"/>
          <w:sz w:val="24"/>
          <w:szCs w:val="24"/>
        </w:rPr>
        <w:tab/>
        <w:t>Other drainage erosion protection works a</w:t>
      </w:r>
      <w:bookmarkStart w:id="0" w:name="_GoBack"/>
      <w:bookmarkEnd w:id="0"/>
      <w:r w:rsidRPr="00E025F0">
        <w:rPr>
          <w:rFonts w:ascii="Arial" w:hAnsi="Arial" w:cs="Arial"/>
          <w:sz w:val="24"/>
          <w:szCs w:val="24"/>
        </w:rPr>
        <w:t xml:space="preserve">s directed by the </w:t>
      </w:r>
      <w:r w:rsidR="00CE610B" w:rsidRPr="00E025F0">
        <w:rPr>
          <w:rFonts w:ascii="Arial" w:hAnsi="Arial" w:cs="Arial"/>
          <w:sz w:val="24"/>
          <w:szCs w:val="24"/>
        </w:rPr>
        <w:t>Engineer - Provisional Item</w:t>
      </w:r>
    </w:p>
    <w:p w:rsidR="00034598" w:rsidRDefault="007E13CE" w:rsidP="00596D4A">
      <w:pPr>
        <w:spacing w:after="0" w:line="240" w:lineRule="auto"/>
        <w:jc w:val="both"/>
        <w:rPr>
          <w:rFonts w:ascii="Arial" w:hAnsi="Arial" w:cs="Arial"/>
          <w:sz w:val="24"/>
          <w:szCs w:val="24"/>
        </w:rPr>
      </w:pPr>
      <w:r w:rsidRPr="00034598">
        <w:rPr>
          <w:rFonts w:ascii="Arial" w:hAnsi="Arial" w:cs="Arial"/>
          <w:sz w:val="24"/>
          <w:szCs w:val="24"/>
        </w:rPr>
        <w:t xml:space="preserve">  </w:t>
      </w:r>
    </w:p>
    <w:p w:rsidR="00022D97" w:rsidRDefault="00034598" w:rsidP="00596D4A">
      <w:pPr>
        <w:spacing w:after="0" w:line="240" w:lineRule="auto"/>
        <w:jc w:val="both"/>
        <w:rPr>
          <w:rFonts w:ascii="Arial" w:hAnsi="Arial" w:cs="Arial"/>
          <w:sz w:val="24"/>
          <w:szCs w:val="24"/>
        </w:rPr>
      </w:pPr>
      <w:r w:rsidRPr="00034598">
        <w:rPr>
          <w:rFonts w:ascii="Arial" w:hAnsi="Arial" w:cs="Arial"/>
          <w:sz w:val="24"/>
          <w:szCs w:val="24"/>
        </w:rPr>
        <w:t>Example of costing and pricing of drainage works:</w:t>
      </w:r>
    </w:p>
    <w:p w:rsidR="00034598" w:rsidRDefault="00034598" w:rsidP="00596D4A">
      <w:pPr>
        <w:spacing w:after="0" w:line="240" w:lineRule="auto"/>
        <w:jc w:val="both"/>
        <w:rPr>
          <w:rFonts w:ascii="Arial" w:hAnsi="Arial" w:cs="Arial"/>
          <w:sz w:val="24"/>
          <w:szCs w:val="24"/>
        </w:rPr>
      </w:pPr>
    </w:p>
    <w:p w:rsidR="00034598" w:rsidRDefault="00034598" w:rsidP="00596D4A">
      <w:pPr>
        <w:spacing w:after="0" w:line="240" w:lineRule="auto"/>
        <w:jc w:val="both"/>
        <w:rPr>
          <w:rFonts w:ascii="Arial" w:hAnsi="Arial" w:cs="Arial"/>
          <w:sz w:val="24"/>
          <w:szCs w:val="24"/>
        </w:rPr>
      </w:pPr>
    </w:p>
    <w:p w:rsidR="00034598" w:rsidRDefault="00034598" w:rsidP="00596D4A">
      <w:pPr>
        <w:spacing w:after="0" w:line="240" w:lineRule="auto"/>
        <w:jc w:val="both"/>
        <w:rPr>
          <w:rFonts w:ascii="Arial" w:hAnsi="Arial" w:cs="Arial"/>
          <w:sz w:val="24"/>
          <w:szCs w:val="24"/>
        </w:rPr>
      </w:pPr>
    </w:p>
    <w:tbl>
      <w:tblPr>
        <w:tblW w:w="5000" w:type="pct"/>
        <w:tblCellMar>
          <w:left w:w="0" w:type="dxa"/>
          <w:right w:w="0" w:type="dxa"/>
        </w:tblCellMar>
        <w:tblLook w:val="04A0"/>
      </w:tblPr>
      <w:tblGrid>
        <w:gridCol w:w="4261"/>
        <w:gridCol w:w="1073"/>
        <w:gridCol w:w="1521"/>
        <w:gridCol w:w="2201"/>
      </w:tblGrid>
      <w:tr w:rsidR="00034598" w:rsidRPr="00A22608" w:rsidTr="00034598">
        <w:trPr>
          <w:trHeight w:val="584"/>
        </w:trPr>
        <w:tc>
          <w:tcPr>
            <w:tcW w:w="5000" w:type="pct"/>
            <w:gridSpan w:val="4"/>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vAlign w:val="bottom"/>
            <w:hideMark/>
          </w:tcPr>
          <w:p w:rsidR="00034598" w:rsidRPr="00034598" w:rsidRDefault="00034598" w:rsidP="00034598">
            <w:pPr>
              <w:spacing w:after="0" w:line="240" w:lineRule="auto"/>
              <w:textAlignment w:val="bottom"/>
              <w:rPr>
                <w:rFonts w:ascii="Arial" w:eastAsia="Times New Roman" w:hAnsi="Arial" w:cs="Arial"/>
                <w:sz w:val="24"/>
                <w:szCs w:val="24"/>
                <w:lang w:val="en-US"/>
              </w:rPr>
            </w:pPr>
            <w:r w:rsidRPr="00A22608">
              <w:rPr>
                <w:rFonts w:ascii="Arial" w:eastAsia="Times New Roman" w:hAnsi="Arial" w:cs="Arial"/>
                <w:b/>
                <w:bCs/>
                <w:color w:val="000000"/>
                <w:kern w:val="24"/>
                <w:sz w:val="24"/>
                <w:szCs w:val="24"/>
                <w:lang w:val="en-US"/>
              </w:rPr>
              <w:t xml:space="preserve">Costing and Pricing to </w:t>
            </w:r>
            <w:r w:rsidRPr="00034598">
              <w:rPr>
                <w:rFonts w:ascii="Arial" w:eastAsia="Times New Roman" w:hAnsi="Arial" w:cs="Arial"/>
                <w:b/>
                <w:bCs/>
                <w:color w:val="000000"/>
                <w:kern w:val="24"/>
                <w:sz w:val="24"/>
                <w:szCs w:val="24"/>
                <w:lang w:val="en-US"/>
              </w:rPr>
              <w:t xml:space="preserve">Supply and install concrete culvert pipe rings of 600mm diameter ) </w:t>
            </w:r>
            <w:r w:rsidRPr="00034598">
              <w:rPr>
                <w:rFonts w:ascii="Arial" w:eastAsia="Times New Roman" w:hAnsi="Arial" w:cs="Arial"/>
                <w:color w:val="000000"/>
                <w:kern w:val="24"/>
                <w:sz w:val="24"/>
                <w:szCs w:val="24"/>
                <w:lang w:val="en-US"/>
              </w:rPr>
              <w:t> </w:t>
            </w:r>
          </w:p>
        </w:tc>
      </w:tr>
      <w:tr w:rsidR="00034598" w:rsidRPr="00034598" w:rsidTr="00034598">
        <w:trPr>
          <w:trHeight w:val="402"/>
        </w:trPr>
        <w:tc>
          <w:tcPr>
            <w:tcW w:w="2353"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240" w:lineRule="auto"/>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One km </w:t>
            </w:r>
          </w:p>
        </w:tc>
        <w:tc>
          <w:tcPr>
            <w:tcW w:w="592"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240" w:lineRule="auto"/>
              <w:jc w:val="center"/>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Quantity </w:t>
            </w:r>
          </w:p>
        </w:tc>
        <w:tc>
          <w:tcPr>
            <w:tcW w:w="840"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240" w:lineRule="auto"/>
              <w:jc w:val="center"/>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Rate </w:t>
            </w:r>
          </w:p>
        </w:tc>
        <w:tc>
          <w:tcPr>
            <w:tcW w:w="1215"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240" w:lineRule="auto"/>
              <w:jc w:val="center"/>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Cost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Direct expenses -Equipment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40" w:lineRule="atLeast"/>
              <w:jc w:val="center"/>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40" w:lineRule="atLeast"/>
              <w:jc w:val="center"/>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40" w:lineRule="atLeast"/>
              <w:jc w:val="center"/>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(De)</w:t>
            </w:r>
            <w:proofErr w:type="spellStart"/>
            <w:r w:rsidRPr="00034598">
              <w:rPr>
                <w:rFonts w:ascii="Arial" w:eastAsia="Times New Roman" w:hAnsi="Arial" w:cs="Arial"/>
                <w:color w:val="000000"/>
                <w:kern w:val="24"/>
                <w:sz w:val="28"/>
                <w:szCs w:val="28"/>
                <w:lang w:val="en-US"/>
              </w:rPr>
              <w:t>Mobilisation</w:t>
            </w:r>
            <w:proofErr w:type="spellEnd"/>
            <w:r w:rsidRPr="00034598">
              <w:rPr>
                <w:rFonts w:ascii="Arial" w:eastAsia="Times New Roman" w:hAnsi="Arial" w:cs="Arial"/>
                <w:color w:val="000000"/>
                <w:kern w:val="24"/>
                <w:sz w:val="28"/>
                <w:szCs w:val="28"/>
                <w:lang w:val="en-US"/>
              </w:rPr>
              <w:t xml:space="preserve">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2,000,000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2,000,000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Backhoe Hire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1,000,000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1,000,000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Fuel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50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3,300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165,000 </w:t>
            </w:r>
          </w:p>
        </w:tc>
      </w:tr>
      <w:tr w:rsidR="00034598" w:rsidRPr="00034598" w:rsidTr="00034598">
        <w:trPr>
          <w:trHeight w:val="113"/>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113"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Operator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10,000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10,000 </w:t>
            </w:r>
          </w:p>
        </w:tc>
      </w:tr>
      <w:tr w:rsidR="00034598" w:rsidRPr="00034598" w:rsidTr="00034598">
        <w:trPr>
          <w:trHeight w:val="19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190"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w:t>
            </w:r>
            <w:proofErr w:type="spellStart"/>
            <w:r w:rsidRPr="00034598">
              <w:rPr>
                <w:rFonts w:ascii="Arial" w:eastAsia="Times New Roman" w:hAnsi="Arial" w:cs="Arial"/>
                <w:b/>
                <w:bCs/>
                <w:color w:val="000000"/>
                <w:kern w:val="24"/>
                <w:sz w:val="28"/>
                <w:szCs w:val="28"/>
                <w:lang w:val="en-US"/>
              </w:rPr>
              <w:t>Labour</w:t>
            </w:r>
            <w:proofErr w:type="spellEnd"/>
            <w:r w:rsidRPr="00034598">
              <w:rPr>
                <w:rFonts w:ascii="Arial" w:eastAsia="Times New Roman" w:hAnsi="Arial" w:cs="Arial"/>
                <w:b/>
                <w:bCs/>
                <w:color w:val="000000"/>
                <w:kern w:val="24"/>
                <w:sz w:val="28"/>
                <w:szCs w:val="28"/>
                <w:lang w:val="en-US"/>
              </w:rPr>
              <w:t xml:space="preserve">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9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9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9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r>
      <w:tr w:rsidR="00034598" w:rsidRPr="00034598" w:rsidTr="00034598">
        <w:trPr>
          <w:trHeight w:val="152"/>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152"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Site Engineer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52"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52"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500,000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52"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500,000 </w:t>
            </w:r>
          </w:p>
        </w:tc>
      </w:tr>
      <w:tr w:rsidR="00034598" w:rsidRPr="00034598" w:rsidTr="00034598">
        <w:trPr>
          <w:trHeight w:val="115"/>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115"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Surveyor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15"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15"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550,000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15"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550,000 </w:t>
            </w:r>
          </w:p>
        </w:tc>
      </w:tr>
      <w:tr w:rsidR="00034598" w:rsidRPr="00034598" w:rsidTr="00034598">
        <w:trPr>
          <w:trHeight w:val="78"/>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78"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Inspector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78"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78"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100,000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78"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100,000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Technician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10,000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40,000 </w:t>
            </w:r>
          </w:p>
        </w:tc>
      </w:tr>
      <w:tr w:rsidR="00034598" w:rsidRPr="00034598" w:rsidTr="00034598">
        <w:trPr>
          <w:trHeight w:val="41"/>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41"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Materials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4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4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4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Culverts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6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79,560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477,360 </w:t>
            </w:r>
          </w:p>
        </w:tc>
      </w:tr>
      <w:tr w:rsidR="00034598" w:rsidRPr="00034598" w:rsidTr="00034598">
        <w:trPr>
          <w:trHeight w:val="117"/>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117"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Cement(bags)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20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29,000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1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580,000 </w:t>
            </w:r>
          </w:p>
        </w:tc>
      </w:tr>
      <w:tr w:rsidR="00034598" w:rsidRPr="00034598" w:rsidTr="00034598">
        <w:trPr>
          <w:trHeight w:val="340"/>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40"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Rolled iron bars(</w:t>
            </w:r>
            <w:proofErr w:type="spellStart"/>
            <w:r w:rsidRPr="00034598">
              <w:rPr>
                <w:rFonts w:ascii="Arial" w:eastAsia="Times New Roman" w:hAnsi="Arial" w:cs="Arial"/>
                <w:color w:val="000000"/>
                <w:kern w:val="24"/>
                <w:sz w:val="28"/>
                <w:szCs w:val="28"/>
                <w:lang w:val="en-US"/>
              </w:rPr>
              <w:t>pcs</w:t>
            </w:r>
            <w:proofErr w:type="spellEnd"/>
            <w:r w:rsidRPr="00034598">
              <w:rPr>
                <w:rFonts w:ascii="Arial" w:eastAsia="Times New Roman" w:hAnsi="Arial" w:cs="Arial"/>
                <w:color w:val="000000"/>
                <w:kern w:val="24"/>
                <w:sz w:val="28"/>
                <w:szCs w:val="28"/>
                <w:lang w:val="en-US"/>
              </w:rPr>
              <w:t xml:space="preserve">)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20,000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40"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80,000 </w:t>
            </w:r>
          </w:p>
        </w:tc>
      </w:tr>
      <w:tr w:rsidR="00034598" w:rsidRPr="00034598" w:rsidTr="00034598">
        <w:trPr>
          <w:trHeight w:val="193"/>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193"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Weld mash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9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9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15,000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19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60,000 </w:t>
            </w:r>
          </w:p>
        </w:tc>
      </w:tr>
      <w:tr w:rsidR="00034598" w:rsidRPr="00034598" w:rsidTr="00034598">
        <w:trPr>
          <w:trHeight w:val="156"/>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156" w:lineRule="atLeast"/>
              <w:textAlignment w:val="bottom"/>
              <w:rPr>
                <w:rFonts w:ascii="Arial" w:eastAsia="Times New Roman" w:hAnsi="Arial" w:cs="Arial"/>
                <w:sz w:val="36"/>
                <w:szCs w:val="36"/>
                <w:lang w:val="en-US"/>
              </w:rPr>
            </w:pPr>
            <w:r w:rsidRPr="00034598">
              <w:rPr>
                <w:rFonts w:ascii="Arial" w:eastAsia="Times New Roman" w:hAnsi="Arial" w:cs="Arial"/>
                <w:color w:val="000000"/>
                <w:kern w:val="24"/>
                <w:sz w:val="28"/>
                <w:szCs w:val="28"/>
                <w:lang w:val="en-US"/>
              </w:rPr>
              <w:t xml:space="preserve"> Sand(Tonnage)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56"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15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56"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10,000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156"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150,000 </w:t>
            </w:r>
          </w:p>
        </w:tc>
      </w:tr>
      <w:tr w:rsidR="00034598" w:rsidRPr="00034598" w:rsidTr="00034598">
        <w:trPr>
          <w:trHeight w:val="227"/>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227"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lastRenderedPageBreak/>
              <w:t xml:space="preserve"> Administrative overheads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2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D854BE" w:rsidP="00A22608">
            <w:pPr>
              <w:spacing w:after="0" w:line="227" w:lineRule="atLeast"/>
              <w:jc w:val="right"/>
              <w:textAlignment w:val="bottom"/>
              <w:rPr>
                <w:rFonts w:ascii="Arial" w:eastAsia="Times New Roman" w:hAnsi="Arial" w:cs="Arial"/>
                <w:sz w:val="24"/>
                <w:szCs w:val="24"/>
                <w:lang w:val="en-US"/>
              </w:rPr>
            </w:pPr>
            <w:r>
              <w:rPr>
                <w:rFonts w:ascii="Arial" w:eastAsia="Times New Roman" w:hAnsi="Arial" w:cs="Arial"/>
                <w:color w:val="000000"/>
                <w:kern w:val="24"/>
                <w:sz w:val="24"/>
                <w:szCs w:val="24"/>
                <w:lang w:val="en-US"/>
              </w:rPr>
              <w:t>7.5%</w:t>
            </w:r>
            <w:r w:rsidR="00034598" w:rsidRPr="00034598">
              <w:rPr>
                <w:rFonts w:ascii="Arial" w:eastAsia="Times New Roman" w:hAnsi="Arial" w:cs="Arial"/>
                <w:color w:val="000000"/>
                <w:kern w:val="24"/>
                <w:sz w:val="24"/>
                <w:szCs w:val="24"/>
                <w:lang w:val="en-US"/>
              </w:rPr>
              <w:t xml:space="preserve">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2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428,427 </w:t>
            </w:r>
          </w:p>
        </w:tc>
      </w:tr>
      <w:tr w:rsidR="00034598" w:rsidRPr="00034598" w:rsidTr="00034598">
        <w:trPr>
          <w:trHeight w:val="303"/>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03"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Cost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3"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6,140,787 </w:t>
            </w:r>
          </w:p>
        </w:tc>
      </w:tr>
      <w:tr w:rsidR="00034598" w:rsidRPr="00034598" w:rsidTr="00034598">
        <w:trPr>
          <w:trHeight w:val="231"/>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231"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Margin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3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w:t>
            </w:r>
            <w:r w:rsidRPr="00A22608">
              <w:rPr>
                <w:rFonts w:ascii="Arial" w:eastAsia="Times New Roman" w:hAnsi="Arial" w:cs="Arial"/>
                <w:color w:val="000000"/>
                <w:kern w:val="24"/>
                <w:sz w:val="24"/>
                <w:szCs w:val="24"/>
                <w:lang w:val="en-US"/>
              </w:rPr>
              <w:t>20%</w:t>
            </w: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3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6,140,787 </w:t>
            </w: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31"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xml:space="preserve">     1,228,157 </w:t>
            </w:r>
          </w:p>
        </w:tc>
      </w:tr>
      <w:tr w:rsidR="00034598" w:rsidRPr="00034598" w:rsidTr="00034598">
        <w:trPr>
          <w:trHeight w:val="307"/>
        </w:trPr>
        <w:tc>
          <w:tcPr>
            <w:tcW w:w="2353"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034598">
            <w:pPr>
              <w:spacing w:after="0" w:line="307"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 xml:space="preserve"> </w:t>
            </w:r>
          </w:p>
        </w:tc>
        <w:tc>
          <w:tcPr>
            <w:tcW w:w="59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840"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7" w:lineRule="atLeast"/>
              <w:jc w:val="right"/>
              <w:textAlignment w:val="bottom"/>
              <w:rPr>
                <w:rFonts w:ascii="Arial" w:eastAsia="Times New Roman" w:hAnsi="Arial" w:cs="Arial"/>
                <w:sz w:val="24"/>
                <w:szCs w:val="24"/>
                <w:lang w:val="en-US"/>
              </w:rPr>
            </w:pPr>
            <w:r w:rsidRPr="00034598">
              <w:rPr>
                <w:rFonts w:ascii="Arial" w:eastAsia="Times New Roman" w:hAnsi="Arial" w:cs="Arial"/>
                <w:color w:val="000000"/>
                <w:kern w:val="24"/>
                <w:sz w:val="24"/>
                <w:szCs w:val="24"/>
                <w:lang w:val="en-US"/>
              </w:rPr>
              <w:t> </w:t>
            </w:r>
          </w:p>
        </w:tc>
        <w:tc>
          <w:tcPr>
            <w:tcW w:w="1215"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vAlign w:val="bottom"/>
            <w:hideMark/>
          </w:tcPr>
          <w:p w:rsidR="00034598" w:rsidRPr="00034598" w:rsidRDefault="00034598" w:rsidP="00A22608">
            <w:pPr>
              <w:spacing w:after="0" w:line="307" w:lineRule="atLeast"/>
              <w:jc w:val="right"/>
              <w:textAlignment w:val="bottom"/>
              <w:rPr>
                <w:rFonts w:ascii="Arial" w:eastAsia="Times New Roman" w:hAnsi="Arial" w:cs="Arial"/>
                <w:sz w:val="24"/>
                <w:szCs w:val="24"/>
                <w:lang w:val="en-US"/>
              </w:rPr>
            </w:pPr>
            <w:r w:rsidRPr="00034598">
              <w:rPr>
                <w:rFonts w:ascii="Arial" w:eastAsia="Times New Roman" w:hAnsi="Arial" w:cs="Arial"/>
                <w:b/>
                <w:bCs/>
                <w:color w:val="000000"/>
                <w:kern w:val="24"/>
                <w:sz w:val="24"/>
                <w:szCs w:val="24"/>
                <w:lang w:val="en-US"/>
              </w:rPr>
              <w:t xml:space="preserve">     7,368,944 </w:t>
            </w:r>
          </w:p>
        </w:tc>
      </w:tr>
      <w:tr w:rsidR="00034598" w:rsidRPr="00034598" w:rsidTr="00034598">
        <w:trPr>
          <w:trHeight w:val="307"/>
        </w:trPr>
        <w:tc>
          <w:tcPr>
            <w:tcW w:w="2353"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034598">
            <w:pPr>
              <w:spacing w:after="0" w:line="307" w:lineRule="atLeast"/>
              <w:textAlignment w:val="bottom"/>
              <w:rPr>
                <w:rFonts w:ascii="Arial" w:eastAsia="Times New Roman" w:hAnsi="Arial" w:cs="Arial"/>
                <w:sz w:val="36"/>
                <w:szCs w:val="36"/>
                <w:lang w:val="en-US"/>
              </w:rPr>
            </w:pPr>
            <w:r w:rsidRPr="00034598">
              <w:rPr>
                <w:rFonts w:ascii="Arial" w:eastAsia="Times New Roman" w:hAnsi="Arial" w:cs="Arial"/>
                <w:b/>
                <w:bCs/>
                <w:color w:val="000000"/>
                <w:kern w:val="24"/>
                <w:sz w:val="28"/>
                <w:szCs w:val="28"/>
                <w:lang w:val="en-US"/>
              </w:rPr>
              <w:t>Rate (Price)/culv</w:t>
            </w:r>
            <w:r w:rsidR="00A22608">
              <w:rPr>
                <w:rFonts w:ascii="Arial" w:eastAsia="Times New Roman" w:hAnsi="Arial" w:cs="Arial"/>
                <w:b/>
                <w:bCs/>
                <w:color w:val="000000"/>
                <w:kern w:val="24"/>
                <w:sz w:val="28"/>
                <w:szCs w:val="28"/>
                <w:lang w:val="en-US"/>
              </w:rPr>
              <w:t>e</w:t>
            </w:r>
            <w:r w:rsidRPr="00034598">
              <w:rPr>
                <w:rFonts w:ascii="Arial" w:eastAsia="Times New Roman" w:hAnsi="Arial" w:cs="Arial"/>
                <w:b/>
                <w:bCs/>
                <w:color w:val="000000"/>
                <w:kern w:val="24"/>
                <w:sz w:val="28"/>
                <w:szCs w:val="28"/>
                <w:lang w:val="en-US"/>
              </w:rPr>
              <w:t xml:space="preserve">rt </w:t>
            </w:r>
          </w:p>
        </w:tc>
        <w:tc>
          <w:tcPr>
            <w:tcW w:w="59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40" w:lineRule="auto"/>
              <w:jc w:val="right"/>
              <w:rPr>
                <w:rFonts w:ascii="Arial" w:eastAsia="Times New Roman" w:hAnsi="Arial" w:cs="Arial"/>
                <w:sz w:val="24"/>
                <w:szCs w:val="24"/>
                <w:lang w:val="en-US"/>
              </w:rPr>
            </w:pPr>
          </w:p>
        </w:tc>
        <w:tc>
          <w:tcPr>
            <w:tcW w:w="840"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240" w:lineRule="auto"/>
              <w:jc w:val="right"/>
              <w:rPr>
                <w:rFonts w:ascii="Arial" w:eastAsia="Times New Roman" w:hAnsi="Arial" w:cs="Arial"/>
                <w:sz w:val="24"/>
                <w:szCs w:val="24"/>
                <w:lang w:val="en-US"/>
              </w:rPr>
            </w:pPr>
          </w:p>
        </w:tc>
        <w:tc>
          <w:tcPr>
            <w:tcW w:w="1215"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034598" w:rsidRPr="00034598" w:rsidRDefault="00034598" w:rsidP="00A22608">
            <w:pPr>
              <w:spacing w:after="0" w:line="307" w:lineRule="atLeast"/>
              <w:jc w:val="right"/>
              <w:textAlignment w:val="bottom"/>
              <w:rPr>
                <w:rFonts w:ascii="Arial" w:eastAsia="Times New Roman" w:hAnsi="Arial" w:cs="Arial"/>
                <w:sz w:val="24"/>
                <w:szCs w:val="24"/>
                <w:lang w:val="en-US"/>
              </w:rPr>
            </w:pPr>
            <w:r w:rsidRPr="00034598">
              <w:rPr>
                <w:rFonts w:ascii="Arial" w:eastAsia="Times New Roman" w:hAnsi="Arial" w:cs="Arial"/>
                <w:b/>
                <w:bCs/>
                <w:color w:val="FF0000"/>
                <w:kern w:val="24"/>
                <w:sz w:val="24"/>
                <w:szCs w:val="24"/>
                <w:lang w:val="en-US"/>
              </w:rPr>
              <w:t xml:space="preserve">         1,228,157 </w:t>
            </w:r>
          </w:p>
        </w:tc>
      </w:tr>
    </w:tbl>
    <w:p w:rsidR="00034598" w:rsidRDefault="00034598" w:rsidP="00596D4A">
      <w:pPr>
        <w:spacing w:after="0" w:line="240" w:lineRule="auto"/>
        <w:jc w:val="both"/>
        <w:rPr>
          <w:rFonts w:ascii="Arial" w:hAnsi="Arial" w:cs="Arial"/>
          <w:sz w:val="24"/>
          <w:szCs w:val="24"/>
        </w:rPr>
      </w:pPr>
    </w:p>
    <w:p w:rsidR="00022D97" w:rsidRDefault="00022D97" w:rsidP="00596D4A">
      <w:pPr>
        <w:spacing w:after="0" w:line="240" w:lineRule="auto"/>
        <w:jc w:val="both"/>
        <w:rPr>
          <w:rFonts w:ascii="Arial" w:hAnsi="Arial" w:cs="Arial"/>
          <w:b/>
          <w:sz w:val="24"/>
          <w:szCs w:val="24"/>
        </w:rPr>
      </w:pPr>
    </w:p>
    <w:p w:rsidR="00A91EAE" w:rsidRDefault="007E13CE" w:rsidP="00596D4A">
      <w:pPr>
        <w:spacing w:after="0" w:line="240" w:lineRule="auto"/>
        <w:jc w:val="both"/>
        <w:rPr>
          <w:rFonts w:ascii="Arial" w:hAnsi="Arial" w:cs="Arial"/>
          <w:b/>
          <w:sz w:val="24"/>
          <w:szCs w:val="24"/>
        </w:rPr>
      </w:pPr>
      <w:r w:rsidRPr="00022D97">
        <w:rPr>
          <w:rFonts w:ascii="Arial" w:hAnsi="Arial" w:cs="Arial"/>
          <w:b/>
          <w:sz w:val="24"/>
          <w:szCs w:val="24"/>
        </w:rPr>
        <w:t xml:space="preserve">  </w:t>
      </w:r>
      <w:r w:rsidR="00A3618A" w:rsidRPr="00022D97">
        <w:rPr>
          <w:rFonts w:ascii="Arial" w:hAnsi="Arial" w:cs="Arial"/>
          <w:b/>
          <w:sz w:val="24"/>
          <w:szCs w:val="24"/>
        </w:rPr>
        <w:t>Gravelling and Completion Works</w:t>
      </w:r>
    </w:p>
    <w:p w:rsidR="00022D97" w:rsidRPr="00022D97" w:rsidRDefault="00022D97" w:rsidP="00596D4A">
      <w:pPr>
        <w:spacing w:after="0" w:line="240" w:lineRule="auto"/>
        <w:jc w:val="both"/>
        <w:rPr>
          <w:rFonts w:ascii="Arial" w:hAnsi="Arial" w:cs="Arial"/>
          <w:b/>
          <w:sz w:val="24"/>
          <w:szCs w:val="24"/>
        </w:rPr>
      </w:pPr>
    </w:p>
    <w:p w:rsidR="00215A0F" w:rsidRPr="00E025F0" w:rsidRDefault="007E13CE" w:rsidP="00596D4A">
      <w:pPr>
        <w:numPr>
          <w:ilvl w:val="0"/>
          <w:numId w:val="16"/>
        </w:numPr>
        <w:spacing w:after="0" w:line="240" w:lineRule="auto"/>
        <w:jc w:val="both"/>
        <w:rPr>
          <w:rFonts w:ascii="Arial" w:hAnsi="Arial" w:cs="Arial"/>
          <w:sz w:val="24"/>
          <w:szCs w:val="24"/>
        </w:rPr>
      </w:pPr>
      <w:r w:rsidRPr="00E025F0">
        <w:rPr>
          <w:rFonts w:ascii="Arial" w:hAnsi="Arial" w:cs="Arial"/>
          <w:sz w:val="24"/>
          <w:szCs w:val="24"/>
        </w:rPr>
        <w:t>Preparation of quarry site consisting of clearing vegetation and removing top</w:t>
      </w:r>
      <w:r w:rsidR="00022D97">
        <w:rPr>
          <w:rFonts w:ascii="Arial" w:hAnsi="Arial" w:cs="Arial"/>
          <w:sz w:val="24"/>
          <w:szCs w:val="24"/>
        </w:rPr>
        <w:t xml:space="preserve"> </w:t>
      </w:r>
      <w:r w:rsidRPr="00E025F0">
        <w:rPr>
          <w:rFonts w:ascii="Arial" w:hAnsi="Arial" w:cs="Arial"/>
          <w:sz w:val="24"/>
          <w:szCs w:val="24"/>
        </w:rPr>
        <w:t>soil.</w:t>
      </w:r>
    </w:p>
    <w:p w:rsidR="00215A0F" w:rsidRPr="00E025F0" w:rsidRDefault="007E13CE" w:rsidP="00596D4A">
      <w:pPr>
        <w:numPr>
          <w:ilvl w:val="0"/>
          <w:numId w:val="16"/>
        </w:numPr>
        <w:spacing w:after="0" w:line="240" w:lineRule="auto"/>
        <w:jc w:val="both"/>
        <w:rPr>
          <w:rFonts w:ascii="Arial" w:hAnsi="Arial" w:cs="Arial"/>
          <w:sz w:val="24"/>
          <w:szCs w:val="24"/>
        </w:rPr>
      </w:pPr>
      <w:r w:rsidRPr="00E025F0">
        <w:rPr>
          <w:rFonts w:ascii="Arial" w:hAnsi="Arial" w:cs="Arial"/>
          <w:sz w:val="24"/>
          <w:szCs w:val="24"/>
        </w:rPr>
        <w:t>Excavate gravel, remove boulders, stockpile, load, haul, offload, spread, water and compact in place</w:t>
      </w:r>
    </w:p>
    <w:p w:rsidR="00215A0F" w:rsidRDefault="007E13CE" w:rsidP="00596D4A">
      <w:pPr>
        <w:numPr>
          <w:ilvl w:val="0"/>
          <w:numId w:val="16"/>
        </w:numPr>
        <w:spacing w:after="0" w:line="240" w:lineRule="auto"/>
        <w:jc w:val="both"/>
        <w:rPr>
          <w:rFonts w:ascii="Arial" w:hAnsi="Arial" w:cs="Arial"/>
          <w:sz w:val="24"/>
          <w:szCs w:val="24"/>
        </w:rPr>
      </w:pPr>
      <w:r w:rsidRPr="00E025F0">
        <w:rPr>
          <w:rFonts w:ascii="Arial" w:hAnsi="Arial" w:cs="Arial"/>
          <w:sz w:val="24"/>
          <w:szCs w:val="24"/>
        </w:rPr>
        <w:t>Restoration of site(s</w:t>
      </w:r>
      <w:proofErr w:type="gramStart"/>
      <w:r w:rsidRPr="00E025F0">
        <w:rPr>
          <w:rFonts w:ascii="Arial" w:hAnsi="Arial" w:cs="Arial"/>
          <w:sz w:val="24"/>
          <w:szCs w:val="24"/>
        </w:rPr>
        <w:t>),</w:t>
      </w:r>
      <w:proofErr w:type="gramEnd"/>
      <w:r w:rsidRPr="00E025F0">
        <w:rPr>
          <w:rFonts w:ascii="Arial" w:hAnsi="Arial" w:cs="Arial"/>
          <w:sz w:val="24"/>
          <w:szCs w:val="24"/>
        </w:rPr>
        <w:t xml:space="preserve"> quarries and borrow pits. </w:t>
      </w:r>
    </w:p>
    <w:p w:rsidR="00957F5F" w:rsidRDefault="00957F5F" w:rsidP="00957F5F">
      <w:pPr>
        <w:spacing w:after="0" w:line="240" w:lineRule="auto"/>
        <w:jc w:val="both"/>
        <w:rPr>
          <w:rFonts w:ascii="Arial" w:hAnsi="Arial" w:cs="Arial"/>
          <w:sz w:val="24"/>
          <w:szCs w:val="24"/>
        </w:rPr>
      </w:pPr>
    </w:p>
    <w:p w:rsidR="00957F5F" w:rsidRDefault="00957F5F" w:rsidP="00957F5F">
      <w:pPr>
        <w:spacing w:after="0" w:line="240" w:lineRule="auto"/>
        <w:jc w:val="both"/>
        <w:rPr>
          <w:rFonts w:ascii="Arial" w:hAnsi="Arial" w:cs="Arial"/>
          <w:sz w:val="24"/>
          <w:szCs w:val="24"/>
        </w:rPr>
      </w:pPr>
    </w:p>
    <w:p w:rsidR="00957F5F" w:rsidRDefault="00957F5F" w:rsidP="00957F5F">
      <w:pPr>
        <w:spacing w:after="0" w:line="240" w:lineRule="auto"/>
        <w:jc w:val="both"/>
        <w:rPr>
          <w:rFonts w:ascii="Arial" w:hAnsi="Arial" w:cs="Arial"/>
          <w:sz w:val="24"/>
          <w:szCs w:val="24"/>
        </w:rPr>
      </w:pPr>
    </w:p>
    <w:p w:rsidR="00957F5F" w:rsidRPr="00E025F0" w:rsidRDefault="00957F5F" w:rsidP="00957F5F">
      <w:pPr>
        <w:spacing w:after="0" w:line="240" w:lineRule="auto"/>
        <w:jc w:val="both"/>
        <w:rPr>
          <w:rFonts w:ascii="Arial" w:hAnsi="Arial" w:cs="Arial"/>
          <w:sz w:val="24"/>
          <w:szCs w:val="24"/>
        </w:rPr>
      </w:pPr>
    </w:p>
    <w:p w:rsidR="00022D97" w:rsidRDefault="001D65E9" w:rsidP="00596D4A">
      <w:pPr>
        <w:spacing w:after="0" w:line="240" w:lineRule="auto"/>
        <w:jc w:val="both"/>
        <w:rPr>
          <w:rFonts w:ascii="Arial" w:hAnsi="Arial" w:cs="Arial"/>
          <w:sz w:val="24"/>
          <w:szCs w:val="24"/>
        </w:rPr>
      </w:pPr>
      <w:r w:rsidRPr="00E025F0">
        <w:rPr>
          <w:rFonts w:ascii="Arial" w:hAnsi="Arial" w:cs="Arial"/>
          <w:sz w:val="24"/>
          <w:szCs w:val="24"/>
        </w:rPr>
        <w:t xml:space="preserve"> </w:t>
      </w:r>
    </w:p>
    <w:p w:rsidR="00A3618A" w:rsidRDefault="001D65E9" w:rsidP="00596D4A">
      <w:pPr>
        <w:spacing w:after="0" w:line="240" w:lineRule="auto"/>
        <w:jc w:val="both"/>
        <w:rPr>
          <w:rFonts w:ascii="Arial" w:hAnsi="Arial" w:cs="Arial"/>
          <w:b/>
          <w:sz w:val="24"/>
          <w:szCs w:val="24"/>
        </w:rPr>
      </w:pPr>
      <w:r w:rsidRPr="00022D97">
        <w:rPr>
          <w:rFonts w:ascii="Arial" w:hAnsi="Arial" w:cs="Arial"/>
          <w:b/>
          <w:sz w:val="24"/>
          <w:szCs w:val="24"/>
        </w:rPr>
        <w:t xml:space="preserve">  Preliminary and General Items</w:t>
      </w:r>
    </w:p>
    <w:p w:rsidR="00022D97" w:rsidRPr="00022D97" w:rsidRDefault="00022D97" w:rsidP="00596D4A">
      <w:pPr>
        <w:spacing w:after="0" w:line="240" w:lineRule="auto"/>
        <w:jc w:val="both"/>
        <w:rPr>
          <w:rFonts w:ascii="Arial" w:hAnsi="Arial" w:cs="Arial"/>
          <w:b/>
          <w:sz w:val="24"/>
          <w:szCs w:val="24"/>
        </w:rPr>
      </w:pP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Mobilisation and Demobilisation</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Insurances and Bonds</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Traffic Accommodation</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Bill Boards</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Maintenance of the whole of the Works</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Supervision of the Project by the Employer</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Site meetings and with local communities</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Allow for sign posts</w:t>
      </w:r>
    </w:p>
    <w:p w:rsidR="00215A0F" w:rsidRPr="00E025F0" w:rsidRDefault="007E13CE" w:rsidP="00596D4A">
      <w:pPr>
        <w:numPr>
          <w:ilvl w:val="0"/>
          <w:numId w:val="17"/>
        </w:numPr>
        <w:spacing w:after="0" w:line="240" w:lineRule="auto"/>
        <w:jc w:val="both"/>
        <w:rPr>
          <w:rFonts w:ascii="Arial" w:hAnsi="Arial" w:cs="Arial"/>
          <w:sz w:val="24"/>
          <w:szCs w:val="24"/>
        </w:rPr>
      </w:pPr>
      <w:r w:rsidRPr="00E025F0">
        <w:rPr>
          <w:rFonts w:ascii="Arial" w:hAnsi="Arial" w:cs="Arial"/>
          <w:sz w:val="24"/>
          <w:szCs w:val="24"/>
        </w:rPr>
        <w:t>PROVISIONAL 5% FOR CONTINGENCIES</w:t>
      </w:r>
    </w:p>
    <w:p w:rsidR="001D65E9" w:rsidRPr="00E025F0" w:rsidRDefault="001D65E9" w:rsidP="00596D4A">
      <w:pPr>
        <w:spacing w:after="0" w:line="240" w:lineRule="auto"/>
        <w:jc w:val="both"/>
        <w:rPr>
          <w:rFonts w:ascii="Arial" w:hAnsi="Arial" w:cs="Arial"/>
          <w:sz w:val="24"/>
          <w:szCs w:val="24"/>
        </w:rPr>
      </w:pPr>
    </w:p>
    <w:p w:rsidR="00A91EAE" w:rsidRPr="00E025F0" w:rsidRDefault="00A91EAE" w:rsidP="00596D4A">
      <w:pPr>
        <w:spacing w:after="0" w:line="240" w:lineRule="auto"/>
        <w:ind w:left="1440"/>
        <w:jc w:val="both"/>
        <w:rPr>
          <w:rFonts w:ascii="Arial" w:hAnsi="Arial" w:cs="Arial"/>
          <w:sz w:val="24"/>
          <w:szCs w:val="24"/>
        </w:rPr>
      </w:pPr>
    </w:p>
    <w:p w:rsidR="00465C06" w:rsidRPr="00965E8C" w:rsidRDefault="00A22608" w:rsidP="009B54ED">
      <w:pPr>
        <w:spacing w:after="0"/>
        <w:jc w:val="both"/>
        <w:rPr>
          <w:rFonts w:ascii="Arial" w:hAnsi="Arial" w:cs="Arial"/>
          <w:b/>
          <w:sz w:val="24"/>
          <w:szCs w:val="24"/>
        </w:rPr>
      </w:pPr>
      <w:r w:rsidRPr="00965E8C">
        <w:rPr>
          <w:rFonts w:ascii="Arial" w:hAnsi="Arial" w:cs="Arial"/>
          <w:b/>
          <w:sz w:val="24"/>
          <w:szCs w:val="24"/>
        </w:rPr>
        <w:t xml:space="preserve">Example of </w:t>
      </w:r>
      <w:r w:rsidR="00465C06" w:rsidRPr="00965E8C">
        <w:rPr>
          <w:rFonts w:ascii="Arial" w:hAnsi="Arial" w:cs="Arial"/>
          <w:b/>
          <w:sz w:val="24"/>
          <w:szCs w:val="24"/>
        </w:rPr>
        <w:t xml:space="preserve">adopting </w:t>
      </w:r>
      <w:r w:rsidRPr="00965E8C">
        <w:rPr>
          <w:rFonts w:ascii="Arial" w:hAnsi="Arial" w:cs="Arial"/>
          <w:b/>
          <w:sz w:val="24"/>
          <w:szCs w:val="24"/>
        </w:rPr>
        <w:t xml:space="preserve">pre determined </w:t>
      </w:r>
      <w:r w:rsidR="00465C06" w:rsidRPr="00965E8C">
        <w:rPr>
          <w:rFonts w:ascii="Arial" w:hAnsi="Arial" w:cs="Arial"/>
          <w:b/>
          <w:sz w:val="24"/>
          <w:szCs w:val="24"/>
        </w:rPr>
        <w:t>work measurement data</w:t>
      </w:r>
      <w:r w:rsidR="00965E8C">
        <w:rPr>
          <w:rFonts w:ascii="Arial" w:hAnsi="Arial" w:cs="Arial"/>
          <w:b/>
          <w:sz w:val="24"/>
          <w:szCs w:val="24"/>
        </w:rPr>
        <w:t xml:space="preserve"> for labour based contractors</w:t>
      </w:r>
      <w:r w:rsidR="00465C06" w:rsidRPr="00965E8C">
        <w:rPr>
          <w:rFonts w:ascii="Arial" w:hAnsi="Arial" w:cs="Arial"/>
          <w:b/>
          <w:sz w:val="24"/>
          <w:szCs w:val="24"/>
        </w:rPr>
        <w:t>:</w:t>
      </w:r>
    </w:p>
    <w:p w:rsidR="00965E8C" w:rsidRDefault="00965E8C" w:rsidP="009B54ED">
      <w:pPr>
        <w:spacing w:after="0"/>
        <w:jc w:val="both"/>
        <w:rPr>
          <w:rFonts w:ascii="Arial" w:hAnsi="Arial" w:cs="Arial"/>
          <w:sz w:val="24"/>
          <w:szCs w:val="24"/>
        </w:rPr>
      </w:pPr>
    </w:p>
    <w:p w:rsidR="00C05F3C" w:rsidRDefault="00465C06" w:rsidP="009B54ED">
      <w:pPr>
        <w:spacing w:after="0"/>
        <w:jc w:val="both"/>
        <w:rPr>
          <w:rFonts w:ascii="Arial" w:hAnsi="Arial" w:cs="Arial"/>
          <w:sz w:val="24"/>
          <w:szCs w:val="24"/>
        </w:rPr>
      </w:pPr>
      <w:r>
        <w:rPr>
          <w:rFonts w:ascii="Arial" w:hAnsi="Arial" w:cs="Arial"/>
          <w:sz w:val="24"/>
          <w:szCs w:val="24"/>
        </w:rPr>
        <w:t>The table below is</w:t>
      </w:r>
      <w:r w:rsidR="009B54ED">
        <w:rPr>
          <w:rFonts w:ascii="Arial" w:hAnsi="Arial" w:cs="Arial"/>
          <w:sz w:val="24"/>
          <w:szCs w:val="24"/>
        </w:rPr>
        <w:t xml:space="preserve"> an adoption of data </w:t>
      </w:r>
      <w:r>
        <w:rPr>
          <w:rFonts w:ascii="Arial" w:hAnsi="Arial" w:cs="Arial"/>
          <w:sz w:val="24"/>
          <w:szCs w:val="24"/>
        </w:rPr>
        <w:t xml:space="preserve">from the Ministry of Works and Transport. It </w:t>
      </w:r>
      <w:r w:rsidR="009B54ED">
        <w:rPr>
          <w:rFonts w:ascii="Arial" w:hAnsi="Arial" w:cs="Arial"/>
          <w:sz w:val="24"/>
          <w:szCs w:val="24"/>
        </w:rPr>
        <w:t xml:space="preserve">uses </w:t>
      </w:r>
      <w:r>
        <w:rPr>
          <w:rFonts w:ascii="Arial" w:hAnsi="Arial" w:cs="Arial"/>
          <w:sz w:val="24"/>
          <w:szCs w:val="24"/>
        </w:rPr>
        <w:t>the average output for labour based unskilled workers (column 3) per day</w:t>
      </w:r>
      <w:r w:rsidR="009B54ED">
        <w:rPr>
          <w:rFonts w:ascii="Arial" w:hAnsi="Arial" w:cs="Arial"/>
          <w:sz w:val="24"/>
          <w:szCs w:val="24"/>
        </w:rPr>
        <w:t xml:space="preserve"> to determine pricing of labour based works</w:t>
      </w:r>
      <w:r>
        <w:rPr>
          <w:rFonts w:ascii="Arial" w:hAnsi="Arial" w:cs="Arial"/>
          <w:sz w:val="24"/>
          <w:szCs w:val="24"/>
        </w:rPr>
        <w:t>. By applying the contractor</w:t>
      </w:r>
      <w:r w:rsidR="009B54ED">
        <w:rPr>
          <w:rFonts w:ascii="Arial" w:hAnsi="Arial" w:cs="Arial"/>
          <w:sz w:val="24"/>
          <w:szCs w:val="24"/>
        </w:rPr>
        <w:t>’</w:t>
      </w:r>
      <w:r>
        <w:rPr>
          <w:rFonts w:ascii="Arial" w:hAnsi="Arial" w:cs="Arial"/>
          <w:sz w:val="24"/>
          <w:szCs w:val="24"/>
        </w:rPr>
        <w:t>s current piece rate per day</w:t>
      </w:r>
      <w:r w:rsidR="009B54ED">
        <w:rPr>
          <w:rFonts w:ascii="Arial" w:hAnsi="Arial" w:cs="Arial"/>
          <w:sz w:val="24"/>
          <w:szCs w:val="24"/>
        </w:rPr>
        <w:t xml:space="preserve"> (column4)</w:t>
      </w:r>
      <w:r>
        <w:rPr>
          <w:rFonts w:ascii="Arial" w:hAnsi="Arial" w:cs="Arial"/>
          <w:sz w:val="24"/>
          <w:szCs w:val="24"/>
        </w:rPr>
        <w:t>, we have established the</w:t>
      </w:r>
      <w:r w:rsidR="009B54ED">
        <w:rPr>
          <w:rFonts w:ascii="Arial" w:hAnsi="Arial" w:cs="Arial"/>
          <w:sz w:val="24"/>
          <w:szCs w:val="24"/>
        </w:rPr>
        <w:t xml:space="preserve"> </w:t>
      </w:r>
      <w:proofErr w:type="gramStart"/>
      <w:r w:rsidR="009B54ED">
        <w:rPr>
          <w:rFonts w:ascii="Arial" w:hAnsi="Arial" w:cs="Arial"/>
          <w:sz w:val="24"/>
          <w:szCs w:val="24"/>
        </w:rPr>
        <w:t xml:space="preserve">likely </w:t>
      </w:r>
      <w:r>
        <w:rPr>
          <w:rFonts w:ascii="Arial" w:hAnsi="Arial" w:cs="Arial"/>
          <w:sz w:val="24"/>
          <w:szCs w:val="24"/>
        </w:rPr>
        <w:t xml:space="preserve"> unit</w:t>
      </w:r>
      <w:proofErr w:type="gramEnd"/>
      <w:r>
        <w:rPr>
          <w:rFonts w:ascii="Arial" w:hAnsi="Arial" w:cs="Arial"/>
          <w:sz w:val="24"/>
          <w:szCs w:val="24"/>
        </w:rPr>
        <w:t xml:space="preserve"> cost (column 4) and then applied a selected margin to determine the charge rate on to the employer (column 7) per unit of work performed.</w:t>
      </w:r>
    </w:p>
    <w:p w:rsidR="00A22608" w:rsidRPr="00E025F0" w:rsidRDefault="00A22608" w:rsidP="00A22608">
      <w:pPr>
        <w:spacing w:after="0" w:line="240" w:lineRule="auto"/>
        <w:jc w:val="both"/>
        <w:rPr>
          <w:rFonts w:ascii="Arial" w:hAnsi="Arial" w:cs="Arial"/>
          <w:sz w:val="24"/>
          <w:szCs w:val="24"/>
        </w:rPr>
      </w:pPr>
    </w:p>
    <w:p w:rsidR="0057011B" w:rsidRPr="00E025F0" w:rsidRDefault="0057011B" w:rsidP="00596D4A">
      <w:pPr>
        <w:spacing w:after="0" w:line="240" w:lineRule="auto"/>
        <w:ind w:left="720"/>
        <w:jc w:val="both"/>
        <w:rPr>
          <w:rFonts w:ascii="Arial" w:hAnsi="Arial" w:cs="Arial"/>
          <w:sz w:val="24"/>
          <w:szCs w:val="24"/>
        </w:rPr>
      </w:pPr>
    </w:p>
    <w:tbl>
      <w:tblPr>
        <w:tblW w:w="5425" w:type="pct"/>
        <w:tblLayout w:type="fixed"/>
        <w:tblCellMar>
          <w:left w:w="0" w:type="dxa"/>
          <w:right w:w="0" w:type="dxa"/>
        </w:tblCellMar>
        <w:tblLook w:val="04A0"/>
      </w:tblPr>
      <w:tblGrid>
        <w:gridCol w:w="2804"/>
        <w:gridCol w:w="906"/>
        <w:gridCol w:w="1167"/>
        <w:gridCol w:w="1079"/>
        <w:gridCol w:w="1262"/>
        <w:gridCol w:w="1171"/>
        <w:gridCol w:w="1437"/>
      </w:tblGrid>
      <w:tr w:rsidR="00B90C04" w:rsidRPr="00A22608" w:rsidTr="00B90C04">
        <w:trPr>
          <w:trHeight w:val="1198"/>
        </w:trPr>
        <w:tc>
          <w:tcPr>
            <w:tcW w:w="1427"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b/>
                <w:bCs/>
                <w:sz w:val="24"/>
                <w:szCs w:val="24"/>
                <w:lang w:val="en-US"/>
              </w:rPr>
              <w:lastRenderedPageBreak/>
              <w:t>Activity</w:t>
            </w:r>
          </w:p>
        </w:tc>
        <w:tc>
          <w:tcPr>
            <w:tcW w:w="461"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b/>
                <w:bCs/>
                <w:sz w:val="24"/>
                <w:szCs w:val="24"/>
                <w:lang w:val="en-US"/>
              </w:rPr>
              <w:t xml:space="preserve">Unit </w:t>
            </w:r>
          </w:p>
        </w:tc>
        <w:tc>
          <w:tcPr>
            <w:tcW w:w="594"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b/>
                <w:bCs/>
                <w:sz w:val="24"/>
                <w:szCs w:val="24"/>
                <w:lang w:val="en-US"/>
              </w:rPr>
              <w:t>Expected Daily Task R</w:t>
            </w:r>
            <w:r w:rsidR="00E5179C" w:rsidRPr="00465C06">
              <w:rPr>
                <w:rFonts w:ascii="Arial" w:hAnsi="Arial" w:cs="Arial"/>
                <w:b/>
                <w:bCs/>
                <w:sz w:val="24"/>
                <w:szCs w:val="24"/>
                <w:lang w:val="en-US"/>
              </w:rPr>
              <w:t>a</w:t>
            </w:r>
            <w:r w:rsidRPr="00465C06">
              <w:rPr>
                <w:rFonts w:ascii="Arial" w:hAnsi="Arial" w:cs="Arial"/>
                <w:b/>
                <w:bCs/>
                <w:sz w:val="24"/>
                <w:szCs w:val="24"/>
                <w:lang w:val="en-US"/>
              </w:rPr>
              <w:t>nge</w:t>
            </w:r>
          </w:p>
        </w:tc>
        <w:tc>
          <w:tcPr>
            <w:tcW w:w="549"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Rate per day (</w:t>
            </w:r>
            <w:proofErr w:type="spellStart"/>
            <w:r w:rsidRPr="00465C06">
              <w:rPr>
                <w:rFonts w:ascii="Arial" w:hAnsi="Arial" w:cs="Arial"/>
                <w:sz w:val="24"/>
                <w:szCs w:val="24"/>
                <w:lang w:val="en-US"/>
              </w:rPr>
              <w:t>shs</w:t>
            </w:r>
            <w:proofErr w:type="spellEnd"/>
            <w:r w:rsidRPr="00465C06">
              <w:rPr>
                <w:rFonts w:ascii="Arial" w:hAnsi="Arial" w:cs="Arial"/>
                <w:sz w:val="24"/>
                <w:szCs w:val="24"/>
                <w:lang w:val="en-US"/>
              </w:rPr>
              <w:t>)</w:t>
            </w:r>
          </w:p>
        </w:tc>
        <w:tc>
          <w:tcPr>
            <w:tcW w:w="642"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E5179C"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Cost /unit</w:t>
            </w:r>
            <w:r w:rsidR="009B54ED">
              <w:rPr>
                <w:rFonts w:ascii="Arial" w:hAnsi="Arial" w:cs="Arial"/>
                <w:sz w:val="24"/>
                <w:szCs w:val="24"/>
                <w:lang w:val="en-US"/>
              </w:rPr>
              <w:t xml:space="preserve"> (</w:t>
            </w:r>
            <w:proofErr w:type="spellStart"/>
            <w:r w:rsidR="009B54ED">
              <w:rPr>
                <w:rFonts w:ascii="Arial" w:hAnsi="Arial" w:cs="Arial"/>
                <w:sz w:val="24"/>
                <w:szCs w:val="24"/>
                <w:lang w:val="en-US"/>
              </w:rPr>
              <w:t>shs</w:t>
            </w:r>
            <w:proofErr w:type="spellEnd"/>
            <w:r w:rsidR="009B54ED">
              <w:rPr>
                <w:rFonts w:ascii="Arial" w:hAnsi="Arial" w:cs="Arial"/>
                <w:sz w:val="24"/>
                <w:szCs w:val="24"/>
                <w:lang w:val="en-US"/>
              </w:rPr>
              <w:t>)</w:t>
            </w:r>
          </w:p>
        </w:tc>
        <w:tc>
          <w:tcPr>
            <w:tcW w:w="596"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E5179C" w:rsidP="00E5179C">
            <w:pPr>
              <w:spacing w:after="0" w:line="240" w:lineRule="auto"/>
              <w:rPr>
                <w:rFonts w:ascii="Arial" w:hAnsi="Arial" w:cs="Arial"/>
                <w:sz w:val="24"/>
                <w:szCs w:val="24"/>
                <w:lang w:val="en-US"/>
              </w:rPr>
            </w:pPr>
            <w:r w:rsidRPr="00465C06">
              <w:rPr>
                <w:rFonts w:ascii="Arial" w:hAnsi="Arial" w:cs="Arial"/>
                <w:sz w:val="24"/>
                <w:szCs w:val="24"/>
                <w:lang w:val="en-US"/>
              </w:rPr>
              <w:t>Margin</w:t>
            </w:r>
          </w:p>
        </w:tc>
        <w:tc>
          <w:tcPr>
            <w:tcW w:w="731" w:type="pct"/>
            <w:tcBorders>
              <w:top w:val="single" w:sz="8" w:space="0" w:color="FFFFFF"/>
              <w:left w:val="single" w:sz="8" w:space="0" w:color="FFFFFF"/>
              <w:bottom w:val="single" w:sz="24" w:space="0" w:color="FFFFFF"/>
              <w:right w:val="single" w:sz="8" w:space="0" w:color="FFFFFF"/>
            </w:tcBorders>
            <w:shd w:val="clear" w:color="auto" w:fill="31B6FD"/>
            <w:tcMar>
              <w:top w:w="15" w:type="dxa"/>
              <w:left w:w="15" w:type="dxa"/>
              <w:bottom w:w="0" w:type="dxa"/>
              <w:right w:w="15" w:type="dxa"/>
            </w:tcMar>
            <w:hideMark/>
          </w:tcPr>
          <w:p w:rsidR="00A22608" w:rsidRPr="00465C06" w:rsidRDefault="009B54ED" w:rsidP="009B54ED">
            <w:pPr>
              <w:spacing w:after="0" w:line="240" w:lineRule="auto"/>
              <w:rPr>
                <w:rFonts w:ascii="Arial" w:hAnsi="Arial" w:cs="Arial"/>
                <w:sz w:val="24"/>
                <w:szCs w:val="24"/>
                <w:lang w:val="en-US"/>
              </w:rPr>
            </w:pPr>
            <w:r>
              <w:rPr>
                <w:rFonts w:ascii="Arial" w:hAnsi="Arial" w:cs="Arial"/>
                <w:sz w:val="24"/>
                <w:szCs w:val="24"/>
                <w:lang w:val="en-US"/>
              </w:rPr>
              <w:t>Pricing Rates (</w:t>
            </w:r>
            <w:proofErr w:type="spellStart"/>
            <w:r>
              <w:rPr>
                <w:rFonts w:ascii="Arial" w:hAnsi="Arial" w:cs="Arial"/>
                <w:sz w:val="24"/>
                <w:szCs w:val="24"/>
                <w:lang w:val="en-US"/>
              </w:rPr>
              <w:t>shs</w:t>
            </w:r>
            <w:proofErr w:type="spellEnd"/>
            <w:r>
              <w:rPr>
                <w:rFonts w:ascii="Arial" w:hAnsi="Arial" w:cs="Arial"/>
                <w:sz w:val="24"/>
                <w:szCs w:val="24"/>
                <w:lang w:val="en-US"/>
              </w:rPr>
              <w:t>)</w:t>
            </w:r>
          </w:p>
        </w:tc>
      </w:tr>
      <w:tr w:rsidR="00A22608" w:rsidRPr="00A22608" w:rsidTr="00B90C04">
        <w:trPr>
          <w:trHeight w:val="544"/>
        </w:trPr>
        <w:tc>
          <w:tcPr>
            <w:tcW w:w="1427"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465C06">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Setting out </w:t>
            </w:r>
          </w:p>
        </w:tc>
        <w:tc>
          <w:tcPr>
            <w:tcW w:w="461"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A22608">
            <w:pPr>
              <w:spacing w:after="0" w:line="240" w:lineRule="auto"/>
              <w:jc w:val="both"/>
              <w:rPr>
                <w:rFonts w:ascii="Arial" w:hAnsi="Arial" w:cs="Arial"/>
                <w:sz w:val="24"/>
                <w:szCs w:val="24"/>
                <w:lang w:val="en-US"/>
              </w:rPr>
            </w:pPr>
            <w:r w:rsidRPr="00465C06">
              <w:rPr>
                <w:rFonts w:ascii="Arial" w:hAnsi="Arial" w:cs="Arial"/>
                <w:sz w:val="24"/>
                <w:szCs w:val="24"/>
                <w:lang w:val="en-US"/>
              </w:rPr>
              <w:t>METRE</w:t>
            </w:r>
          </w:p>
        </w:tc>
        <w:tc>
          <w:tcPr>
            <w:tcW w:w="594"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100</w:t>
            </w:r>
          </w:p>
        </w:tc>
        <w:tc>
          <w:tcPr>
            <w:tcW w:w="549" w:type="pct"/>
            <w:tcBorders>
              <w:top w:val="single" w:sz="24"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24,000</w:t>
            </w:r>
          </w:p>
        </w:tc>
        <w:tc>
          <w:tcPr>
            <w:tcW w:w="642"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240</w:t>
            </w:r>
          </w:p>
        </w:tc>
        <w:tc>
          <w:tcPr>
            <w:tcW w:w="596"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24"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360</w:t>
            </w:r>
          </w:p>
        </w:tc>
      </w:tr>
      <w:tr w:rsidR="00A22608" w:rsidRPr="00A22608" w:rsidTr="00B90C04">
        <w:trPr>
          <w:trHeight w:val="508"/>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Bush clearing – light </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B90C04" w:rsidP="00A22608">
            <w:pPr>
              <w:spacing w:after="0" w:line="240" w:lineRule="auto"/>
              <w:jc w:val="both"/>
              <w:rPr>
                <w:rFonts w:ascii="Arial" w:hAnsi="Arial" w:cs="Arial"/>
                <w:sz w:val="24"/>
                <w:szCs w:val="24"/>
                <w:lang w:val="en-US"/>
              </w:rPr>
            </w:pPr>
            <w:r>
              <w:rPr>
                <w:rFonts w:ascii="Arial" w:hAnsi="Arial" w:cs="Arial"/>
                <w:sz w:val="24"/>
                <w:szCs w:val="24"/>
                <w:lang w:val="en-US"/>
              </w:rPr>
              <w:t>M</w:t>
            </w:r>
            <w:r w:rsidRPr="00B90C04">
              <w:rPr>
                <w:rFonts w:ascii="Arial" w:hAnsi="Arial" w:cs="Arial"/>
                <w:sz w:val="24"/>
                <w:szCs w:val="24"/>
                <w:vertAlign w:val="superscript"/>
                <w:lang w:val="en-US"/>
              </w:rPr>
              <w:t>2</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350</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43</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64</w:t>
            </w:r>
          </w:p>
        </w:tc>
      </w:tr>
      <w:tr w:rsidR="00A22608" w:rsidRPr="00A22608" w:rsidTr="00B90C04">
        <w:trPr>
          <w:trHeight w:val="370"/>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Bush clearing - medium </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B90C04" w:rsidP="00A22608">
            <w:pPr>
              <w:spacing w:after="0" w:line="240" w:lineRule="auto"/>
              <w:jc w:val="both"/>
              <w:rPr>
                <w:rFonts w:ascii="Arial" w:hAnsi="Arial" w:cs="Arial"/>
                <w:sz w:val="24"/>
                <w:szCs w:val="24"/>
                <w:lang w:val="en-US"/>
              </w:rPr>
            </w:pPr>
            <w:r>
              <w:rPr>
                <w:rFonts w:ascii="Arial" w:hAnsi="Arial" w:cs="Arial"/>
                <w:sz w:val="24"/>
                <w:szCs w:val="24"/>
                <w:lang w:val="en-US"/>
              </w:rPr>
              <w:t>M</w:t>
            </w:r>
            <w:r w:rsidRPr="00B90C04">
              <w:rPr>
                <w:rFonts w:ascii="Arial" w:hAnsi="Arial" w:cs="Arial"/>
                <w:sz w:val="24"/>
                <w:szCs w:val="24"/>
                <w:vertAlign w:val="superscript"/>
                <w:lang w:val="en-US"/>
              </w:rPr>
              <w:t>2</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200</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75</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113</w:t>
            </w:r>
          </w:p>
        </w:tc>
      </w:tr>
      <w:tr w:rsidR="00A22608" w:rsidRPr="00A22608" w:rsidTr="00B90C04">
        <w:trPr>
          <w:trHeight w:val="235"/>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Bush clearing – heavy </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B90C04" w:rsidP="00E5179C">
            <w:pPr>
              <w:spacing w:after="0" w:line="240" w:lineRule="auto"/>
              <w:jc w:val="both"/>
              <w:rPr>
                <w:rFonts w:ascii="Arial" w:hAnsi="Arial" w:cs="Arial"/>
                <w:sz w:val="24"/>
                <w:szCs w:val="24"/>
                <w:lang w:val="en-US"/>
              </w:rPr>
            </w:pPr>
            <w:r>
              <w:rPr>
                <w:rFonts w:ascii="Arial" w:hAnsi="Arial" w:cs="Arial"/>
                <w:sz w:val="24"/>
                <w:szCs w:val="24"/>
                <w:lang w:val="en-US"/>
              </w:rPr>
              <w:t>M</w:t>
            </w:r>
            <w:r w:rsidRPr="00B90C04">
              <w:rPr>
                <w:rFonts w:ascii="Arial" w:hAnsi="Arial" w:cs="Arial"/>
                <w:sz w:val="24"/>
                <w:szCs w:val="24"/>
                <w:vertAlign w:val="superscript"/>
                <w:lang w:val="en-US"/>
              </w:rPr>
              <w:t>2</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100</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225</w:t>
            </w:r>
          </w:p>
        </w:tc>
      </w:tr>
      <w:tr w:rsidR="00A22608" w:rsidRPr="00A22608" w:rsidTr="00B90C04">
        <w:trPr>
          <w:trHeight w:val="370"/>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Stripping and grubbing </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B90C04" w:rsidP="00E5179C">
            <w:pPr>
              <w:spacing w:after="0" w:line="240" w:lineRule="auto"/>
              <w:jc w:val="both"/>
              <w:rPr>
                <w:rFonts w:ascii="Arial" w:hAnsi="Arial" w:cs="Arial"/>
                <w:sz w:val="24"/>
                <w:szCs w:val="24"/>
                <w:lang w:val="en-US"/>
              </w:rPr>
            </w:pPr>
            <w:r>
              <w:rPr>
                <w:rFonts w:ascii="Arial" w:hAnsi="Arial" w:cs="Arial"/>
                <w:sz w:val="24"/>
                <w:szCs w:val="24"/>
                <w:lang w:val="en-US"/>
              </w:rPr>
              <w:t>M</w:t>
            </w:r>
            <w:r w:rsidRPr="00B90C04">
              <w:rPr>
                <w:rFonts w:ascii="Arial" w:hAnsi="Arial" w:cs="Arial"/>
                <w:sz w:val="24"/>
                <w:szCs w:val="24"/>
                <w:vertAlign w:val="superscript"/>
                <w:lang w:val="en-US"/>
              </w:rPr>
              <w:t>3</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175</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86</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129</w:t>
            </w:r>
          </w:p>
        </w:tc>
      </w:tr>
      <w:tr w:rsidR="00A22608" w:rsidRPr="00A22608" w:rsidTr="00B90C04">
        <w:trPr>
          <w:trHeight w:val="325"/>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Tree cutting No. -</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EACH</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5</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3,000</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4,500</w:t>
            </w:r>
          </w:p>
        </w:tc>
      </w:tr>
      <w:tr w:rsidR="00A22608" w:rsidRPr="00A22608" w:rsidTr="00B90C04">
        <w:trPr>
          <w:trHeight w:val="325"/>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Stump removal No. -</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EACH</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2</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7,500</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11,250</w:t>
            </w:r>
          </w:p>
        </w:tc>
      </w:tr>
      <w:tr w:rsidR="00A22608" w:rsidRPr="00A22608" w:rsidTr="00B90C04">
        <w:trPr>
          <w:trHeight w:val="505"/>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Boulder removal - Day work</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A22608">
            <w:pPr>
              <w:spacing w:after="0" w:line="240" w:lineRule="auto"/>
              <w:ind w:left="720"/>
              <w:jc w:val="both"/>
              <w:rPr>
                <w:rFonts w:ascii="Arial" w:hAnsi="Arial" w:cs="Arial"/>
                <w:sz w:val="24"/>
                <w:szCs w:val="24"/>
                <w:lang w:val="en-US"/>
              </w:rPr>
            </w:pPr>
            <w:r w:rsidRPr="00465C06">
              <w:rPr>
                <w:rFonts w:ascii="Arial" w:hAnsi="Arial" w:cs="Arial"/>
                <w:sz w:val="24"/>
                <w:szCs w:val="24"/>
                <w:lang w:val="en-US"/>
              </w:rPr>
              <w:t> </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3</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5,000</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7,500</w:t>
            </w:r>
          </w:p>
        </w:tc>
      </w:tr>
      <w:tr w:rsidR="00A22608" w:rsidRPr="00A22608" w:rsidTr="00B90C04">
        <w:trPr>
          <w:trHeight w:val="457"/>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E5179C">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Excavate ordinary soft soil </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965E8C" w:rsidRDefault="00B90C04" w:rsidP="00E5179C">
            <w:pPr>
              <w:spacing w:after="0" w:line="240" w:lineRule="auto"/>
              <w:jc w:val="both"/>
              <w:rPr>
                <w:rFonts w:ascii="Arial" w:hAnsi="Arial" w:cs="Arial"/>
                <w:sz w:val="24"/>
                <w:szCs w:val="24"/>
                <w:lang w:val="en-US"/>
              </w:rPr>
            </w:pPr>
            <w:r w:rsidRPr="00965E8C">
              <w:rPr>
                <w:rFonts w:ascii="Arial" w:hAnsi="Arial" w:cs="Arial"/>
                <w:sz w:val="24"/>
                <w:szCs w:val="24"/>
                <w:lang w:val="en-US"/>
              </w:rPr>
              <w:t>M</w:t>
            </w:r>
            <w:r w:rsidRPr="00965E8C">
              <w:rPr>
                <w:rFonts w:ascii="Arial" w:hAnsi="Arial" w:cs="Arial"/>
                <w:sz w:val="24"/>
                <w:szCs w:val="24"/>
                <w:vertAlign w:val="superscript"/>
                <w:lang w:val="en-US"/>
              </w:rPr>
              <w:t>3</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5</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3,000</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4,500</w:t>
            </w:r>
          </w:p>
        </w:tc>
      </w:tr>
      <w:tr w:rsidR="00A22608" w:rsidRPr="00A22608" w:rsidTr="00B90C04">
        <w:trPr>
          <w:trHeight w:val="551"/>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465C06">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Excavate ordinary medium soil </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965E8C" w:rsidRDefault="00B90C04" w:rsidP="00465C06">
            <w:pPr>
              <w:spacing w:after="0" w:line="240" w:lineRule="auto"/>
              <w:jc w:val="both"/>
              <w:rPr>
                <w:rFonts w:ascii="Arial" w:hAnsi="Arial" w:cs="Arial"/>
                <w:sz w:val="24"/>
                <w:szCs w:val="24"/>
                <w:lang w:val="en-US"/>
              </w:rPr>
            </w:pPr>
            <w:r w:rsidRPr="00965E8C">
              <w:rPr>
                <w:rFonts w:ascii="Arial" w:hAnsi="Arial" w:cs="Arial"/>
                <w:sz w:val="24"/>
                <w:szCs w:val="24"/>
                <w:lang w:val="en-US"/>
              </w:rPr>
              <w:t>M</w:t>
            </w:r>
            <w:r w:rsidRPr="00965E8C">
              <w:rPr>
                <w:rFonts w:ascii="Arial" w:hAnsi="Arial" w:cs="Arial"/>
                <w:sz w:val="24"/>
                <w:szCs w:val="24"/>
                <w:vertAlign w:val="superscript"/>
                <w:lang w:val="en-US"/>
              </w:rPr>
              <w:t>3</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3.5</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4,286</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6,429</w:t>
            </w:r>
          </w:p>
        </w:tc>
      </w:tr>
      <w:tr w:rsidR="00A22608" w:rsidRPr="00A22608" w:rsidTr="00B90C04">
        <w:trPr>
          <w:trHeight w:val="384"/>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465C06">
            <w:pPr>
              <w:spacing w:after="0" w:line="240" w:lineRule="auto"/>
              <w:jc w:val="both"/>
              <w:rPr>
                <w:rFonts w:ascii="Arial" w:hAnsi="Arial" w:cs="Arial"/>
                <w:sz w:val="24"/>
                <w:szCs w:val="24"/>
                <w:lang w:val="en-US"/>
              </w:rPr>
            </w:pPr>
            <w:r w:rsidRPr="00465C06">
              <w:rPr>
                <w:rFonts w:ascii="Arial" w:hAnsi="Arial" w:cs="Arial"/>
                <w:sz w:val="24"/>
                <w:szCs w:val="24"/>
                <w:lang w:val="en-US"/>
              </w:rPr>
              <w:t>Excavate hard soil</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965E8C" w:rsidRDefault="00B90C04" w:rsidP="00465C06">
            <w:pPr>
              <w:spacing w:after="0" w:line="240" w:lineRule="auto"/>
              <w:jc w:val="both"/>
              <w:rPr>
                <w:rFonts w:ascii="Arial" w:hAnsi="Arial" w:cs="Arial"/>
                <w:sz w:val="24"/>
                <w:szCs w:val="24"/>
                <w:lang w:val="en-US"/>
              </w:rPr>
            </w:pPr>
            <w:r w:rsidRPr="00965E8C">
              <w:rPr>
                <w:rFonts w:ascii="Arial" w:hAnsi="Arial" w:cs="Arial"/>
                <w:sz w:val="24"/>
                <w:szCs w:val="24"/>
                <w:lang w:val="en-US"/>
              </w:rPr>
              <w:t>M</w:t>
            </w:r>
            <w:r w:rsidRPr="00965E8C">
              <w:rPr>
                <w:rFonts w:ascii="Arial" w:hAnsi="Arial" w:cs="Arial"/>
                <w:sz w:val="24"/>
                <w:szCs w:val="24"/>
                <w:vertAlign w:val="superscript"/>
                <w:lang w:val="en-US"/>
              </w:rPr>
              <w:t>3</w:t>
            </w:r>
            <w:r w:rsidR="00A22608" w:rsidRPr="00965E8C">
              <w:rPr>
                <w:rFonts w:ascii="Arial" w:hAnsi="Arial" w:cs="Arial"/>
                <w:sz w:val="24"/>
                <w:szCs w:val="24"/>
                <w:lang w:val="en-US"/>
              </w:rPr>
              <w:t xml:space="preserve"> </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3</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5,000</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7,500</w:t>
            </w:r>
          </w:p>
        </w:tc>
      </w:tr>
      <w:tr w:rsidR="00A22608" w:rsidRPr="00A22608" w:rsidTr="00B90C04">
        <w:trPr>
          <w:trHeight w:val="505"/>
        </w:trPr>
        <w:tc>
          <w:tcPr>
            <w:tcW w:w="1427"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465C06">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Excavate very hard soil </w:t>
            </w:r>
          </w:p>
        </w:tc>
        <w:tc>
          <w:tcPr>
            <w:tcW w:w="46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965E8C" w:rsidP="00465C06">
            <w:pPr>
              <w:spacing w:after="0" w:line="240" w:lineRule="auto"/>
              <w:jc w:val="both"/>
              <w:rPr>
                <w:rFonts w:ascii="Arial" w:hAnsi="Arial" w:cs="Arial"/>
                <w:sz w:val="24"/>
                <w:szCs w:val="24"/>
                <w:lang w:val="en-US"/>
              </w:rPr>
            </w:pPr>
            <w:r>
              <w:rPr>
                <w:rFonts w:ascii="Arial" w:hAnsi="Arial" w:cs="Arial"/>
                <w:sz w:val="24"/>
                <w:szCs w:val="24"/>
                <w:lang w:val="en-US"/>
              </w:rPr>
              <w:t>M</w:t>
            </w:r>
            <w:r>
              <w:rPr>
                <w:rFonts w:ascii="Arial" w:hAnsi="Arial" w:cs="Arial"/>
                <w:sz w:val="24"/>
                <w:szCs w:val="24"/>
                <w:vertAlign w:val="superscript"/>
                <w:lang w:val="en-US"/>
              </w:rPr>
              <w:t>3</w:t>
            </w:r>
            <w:r w:rsidR="00A22608" w:rsidRPr="00465C06">
              <w:rPr>
                <w:rFonts w:ascii="Arial" w:hAnsi="Arial" w:cs="Arial"/>
                <w:sz w:val="24"/>
                <w:szCs w:val="24"/>
                <w:lang w:val="en-US"/>
              </w:rPr>
              <w:t xml:space="preserve"> </w:t>
            </w:r>
          </w:p>
        </w:tc>
        <w:tc>
          <w:tcPr>
            <w:tcW w:w="594"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2</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7,500</w:t>
            </w: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11,250</w:t>
            </w:r>
          </w:p>
        </w:tc>
      </w:tr>
      <w:tr w:rsidR="00A22608" w:rsidRPr="00A22608" w:rsidTr="00B90C04">
        <w:trPr>
          <w:trHeight w:val="311"/>
        </w:trPr>
        <w:tc>
          <w:tcPr>
            <w:tcW w:w="1427"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465C06">
            <w:pPr>
              <w:spacing w:after="0" w:line="240" w:lineRule="auto"/>
              <w:jc w:val="both"/>
              <w:rPr>
                <w:rFonts w:ascii="Arial" w:hAnsi="Arial" w:cs="Arial"/>
                <w:sz w:val="24"/>
                <w:szCs w:val="24"/>
                <w:lang w:val="en-US"/>
              </w:rPr>
            </w:pPr>
            <w:r w:rsidRPr="00465C06">
              <w:rPr>
                <w:rFonts w:ascii="Arial" w:hAnsi="Arial" w:cs="Arial"/>
                <w:sz w:val="24"/>
                <w:szCs w:val="24"/>
                <w:lang w:val="en-US"/>
              </w:rPr>
              <w:t xml:space="preserve">Excavate rock </w:t>
            </w:r>
          </w:p>
        </w:tc>
        <w:tc>
          <w:tcPr>
            <w:tcW w:w="46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965E8C" w:rsidP="00465C06">
            <w:pPr>
              <w:spacing w:after="0" w:line="240" w:lineRule="auto"/>
              <w:jc w:val="both"/>
              <w:rPr>
                <w:rFonts w:ascii="Arial" w:hAnsi="Arial" w:cs="Arial"/>
                <w:sz w:val="24"/>
                <w:szCs w:val="24"/>
                <w:lang w:val="en-US"/>
              </w:rPr>
            </w:pPr>
            <w:r>
              <w:rPr>
                <w:rFonts w:ascii="Arial" w:hAnsi="Arial" w:cs="Arial"/>
                <w:sz w:val="24"/>
                <w:szCs w:val="24"/>
                <w:lang w:val="en-US"/>
              </w:rPr>
              <w:t>M</w:t>
            </w:r>
            <w:r>
              <w:rPr>
                <w:rFonts w:ascii="Arial" w:hAnsi="Arial" w:cs="Arial"/>
                <w:sz w:val="24"/>
                <w:szCs w:val="24"/>
                <w:vertAlign w:val="superscript"/>
                <w:lang w:val="en-US"/>
              </w:rPr>
              <w:t>3</w:t>
            </w:r>
            <w:r w:rsidR="00A22608" w:rsidRPr="00465C06">
              <w:rPr>
                <w:rFonts w:ascii="Arial" w:hAnsi="Arial" w:cs="Arial"/>
                <w:sz w:val="24"/>
                <w:szCs w:val="24"/>
                <w:lang w:val="en-US"/>
              </w:rPr>
              <w:t xml:space="preserve"> </w:t>
            </w:r>
          </w:p>
        </w:tc>
        <w:tc>
          <w:tcPr>
            <w:tcW w:w="594"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ind w:left="720"/>
              <w:jc w:val="right"/>
              <w:rPr>
                <w:rFonts w:ascii="Arial" w:hAnsi="Arial" w:cs="Arial"/>
                <w:sz w:val="24"/>
                <w:szCs w:val="24"/>
                <w:lang w:val="en-US"/>
              </w:rPr>
            </w:pPr>
            <w:r w:rsidRPr="00465C06">
              <w:rPr>
                <w:rFonts w:ascii="Arial" w:hAnsi="Arial" w:cs="Arial"/>
                <w:sz w:val="24"/>
                <w:szCs w:val="24"/>
                <w:lang w:val="en-US"/>
              </w:rPr>
              <w:t>0.8</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15,000</w:t>
            </w:r>
          </w:p>
        </w:tc>
        <w:tc>
          <w:tcPr>
            <w:tcW w:w="642"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18,750</w:t>
            </w:r>
          </w:p>
        </w:tc>
        <w:tc>
          <w:tcPr>
            <w:tcW w:w="596"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50%</w:t>
            </w:r>
          </w:p>
        </w:tc>
        <w:tc>
          <w:tcPr>
            <w:tcW w:w="731" w:type="pct"/>
            <w:tcBorders>
              <w:top w:val="single" w:sz="8" w:space="0" w:color="FFFFFF"/>
              <w:left w:val="single" w:sz="8" w:space="0" w:color="FFFFFF"/>
              <w:bottom w:val="single" w:sz="8" w:space="0" w:color="FFFFFF"/>
              <w:right w:val="single" w:sz="8" w:space="0" w:color="FFFFFF"/>
            </w:tcBorders>
            <w:shd w:val="clear" w:color="auto" w:fill="CDE5FE"/>
            <w:tcMar>
              <w:top w:w="15" w:type="dxa"/>
              <w:left w:w="15" w:type="dxa"/>
              <w:bottom w:w="0" w:type="dxa"/>
              <w:right w:w="15" w:type="dxa"/>
            </w:tcMar>
            <w:hideMark/>
          </w:tcPr>
          <w:p w:rsidR="00A22608" w:rsidRPr="00465C06" w:rsidRDefault="00A22608" w:rsidP="009B54ED">
            <w:pPr>
              <w:spacing w:after="0" w:line="240" w:lineRule="auto"/>
              <w:jc w:val="right"/>
              <w:rPr>
                <w:rFonts w:ascii="Arial" w:hAnsi="Arial" w:cs="Arial"/>
                <w:sz w:val="24"/>
                <w:szCs w:val="24"/>
                <w:lang w:val="en-US"/>
              </w:rPr>
            </w:pPr>
            <w:r w:rsidRPr="00465C06">
              <w:rPr>
                <w:rFonts w:ascii="Arial" w:hAnsi="Arial" w:cs="Arial"/>
                <w:sz w:val="24"/>
                <w:szCs w:val="24"/>
                <w:lang w:val="en-US"/>
              </w:rPr>
              <w:t>28,125</w:t>
            </w:r>
          </w:p>
        </w:tc>
      </w:tr>
      <w:tr w:rsidR="00965E8C" w:rsidRPr="00A22608" w:rsidTr="00965E8C">
        <w:trPr>
          <w:trHeight w:val="505"/>
        </w:trPr>
        <w:tc>
          <w:tcPr>
            <w:tcW w:w="2482" w:type="pct"/>
            <w:gridSpan w:val="3"/>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965E8C" w:rsidRPr="00A22608" w:rsidRDefault="00965E8C" w:rsidP="00965E8C">
            <w:pPr>
              <w:spacing w:after="0" w:line="240" w:lineRule="auto"/>
              <w:rPr>
                <w:rFonts w:ascii="Arial" w:hAnsi="Arial" w:cs="Arial"/>
                <w:sz w:val="24"/>
                <w:szCs w:val="24"/>
                <w:lang w:val="en-US"/>
              </w:rPr>
            </w:pPr>
            <w:r w:rsidRPr="00A22608">
              <w:rPr>
                <w:rFonts w:ascii="Arial" w:hAnsi="Arial" w:cs="Arial"/>
                <w:i/>
                <w:iCs/>
                <w:sz w:val="24"/>
                <w:szCs w:val="24"/>
                <w:lang w:val="en-US"/>
              </w:rPr>
              <w:t xml:space="preserve">The expected daily task </w:t>
            </w:r>
            <w:proofErr w:type="gramStart"/>
            <w:r w:rsidRPr="00A22608">
              <w:rPr>
                <w:rFonts w:ascii="Arial" w:hAnsi="Arial" w:cs="Arial"/>
                <w:i/>
                <w:iCs/>
                <w:sz w:val="24"/>
                <w:szCs w:val="24"/>
                <w:lang w:val="en-US"/>
              </w:rPr>
              <w:t>range  is</w:t>
            </w:r>
            <w:proofErr w:type="gramEnd"/>
            <w:r w:rsidRPr="00A22608">
              <w:rPr>
                <w:rFonts w:ascii="Arial" w:hAnsi="Arial" w:cs="Arial"/>
                <w:i/>
                <w:iCs/>
                <w:sz w:val="24"/>
                <w:szCs w:val="24"/>
                <w:lang w:val="en-US"/>
              </w:rPr>
              <w:t xml:space="preserve"> per </w:t>
            </w:r>
            <w:proofErr w:type="spellStart"/>
            <w:r w:rsidRPr="00A22608">
              <w:rPr>
                <w:rFonts w:ascii="Arial" w:hAnsi="Arial" w:cs="Arial"/>
                <w:i/>
                <w:iCs/>
                <w:sz w:val="24"/>
                <w:szCs w:val="24"/>
                <w:lang w:val="en-US"/>
              </w:rPr>
              <w:t>MoWT</w:t>
            </w:r>
            <w:proofErr w:type="spellEnd"/>
            <w:r w:rsidRPr="00A22608">
              <w:rPr>
                <w:rFonts w:ascii="Arial" w:hAnsi="Arial" w:cs="Arial"/>
                <w:i/>
                <w:iCs/>
                <w:sz w:val="24"/>
                <w:szCs w:val="24"/>
                <w:lang w:val="en-US"/>
              </w:rPr>
              <w:t xml:space="preserve"> Vol2 Man</w:t>
            </w:r>
            <w:r>
              <w:rPr>
                <w:rFonts w:ascii="Arial" w:hAnsi="Arial" w:cs="Arial"/>
                <w:i/>
                <w:iCs/>
                <w:sz w:val="24"/>
                <w:szCs w:val="24"/>
                <w:lang w:val="en-US"/>
              </w:rPr>
              <w:t>ual</w:t>
            </w:r>
            <w:r w:rsidRPr="00A22608">
              <w:rPr>
                <w:rFonts w:ascii="Arial" w:hAnsi="Arial" w:cs="Arial"/>
                <w:i/>
                <w:iCs/>
                <w:sz w:val="24"/>
                <w:szCs w:val="24"/>
                <w:lang w:val="en-US"/>
              </w:rPr>
              <w:t xml:space="preserve"> A2. </w:t>
            </w:r>
          </w:p>
        </w:tc>
        <w:tc>
          <w:tcPr>
            <w:tcW w:w="549" w:type="pct"/>
            <w:tcBorders>
              <w:top w:val="single" w:sz="8" w:space="0" w:color="FFFFFF"/>
              <w:left w:val="single" w:sz="8" w:space="0" w:color="FFFFFF"/>
              <w:bottom w:val="single" w:sz="8" w:space="0" w:color="FFFFFF"/>
              <w:right w:val="single" w:sz="8" w:space="0" w:color="FFFFFF"/>
            </w:tcBorders>
            <w:shd w:val="clear" w:color="auto" w:fill="FFFF00"/>
            <w:tcMar>
              <w:top w:w="15" w:type="dxa"/>
              <w:left w:w="15" w:type="dxa"/>
              <w:bottom w:w="0" w:type="dxa"/>
              <w:right w:w="15" w:type="dxa"/>
            </w:tcMar>
            <w:hideMark/>
          </w:tcPr>
          <w:p w:rsidR="00965E8C" w:rsidRPr="00A22608" w:rsidRDefault="00965E8C" w:rsidP="00465C06">
            <w:pPr>
              <w:spacing w:after="0" w:line="240" w:lineRule="auto"/>
              <w:ind w:left="720"/>
              <w:jc w:val="center"/>
              <w:rPr>
                <w:rFonts w:ascii="Arial" w:hAnsi="Arial" w:cs="Arial"/>
                <w:sz w:val="24"/>
                <w:szCs w:val="24"/>
                <w:lang w:val="en-US"/>
              </w:rPr>
            </w:pPr>
          </w:p>
        </w:tc>
        <w:tc>
          <w:tcPr>
            <w:tcW w:w="642"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hideMark/>
          </w:tcPr>
          <w:p w:rsidR="00965E8C" w:rsidRPr="00A22608" w:rsidRDefault="00965E8C" w:rsidP="00465C06">
            <w:pPr>
              <w:spacing w:after="0" w:line="240" w:lineRule="auto"/>
              <w:ind w:left="720"/>
              <w:jc w:val="center"/>
              <w:rPr>
                <w:rFonts w:ascii="Arial" w:hAnsi="Arial" w:cs="Arial"/>
                <w:sz w:val="24"/>
                <w:szCs w:val="24"/>
                <w:lang w:val="en-US"/>
              </w:rPr>
            </w:pPr>
          </w:p>
        </w:tc>
        <w:tc>
          <w:tcPr>
            <w:tcW w:w="596"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965E8C" w:rsidRPr="00A22608" w:rsidRDefault="00965E8C" w:rsidP="00465C06">
            <w:pPr>
              <w:spacing w:after="0" w:line="240" w:lineRule="auto"/>
              <w:ind w:left="720"/>
              <w:jc w:val="center"/>
              <w:rPr>
                <w:rFonts w:ascii="Arial" w:hAnsi="Arial" w:cs="Arial"/>
                <w:sz w:val="24"/>
                <w:szCs w:val="24"/>
                <w:lang w:val="en-US"/>
              </w:rPr>
            </w:pPr>
          </w:p>
        </w:tc>
        <w:tc>
          <w:tcPr>
            <w:tcW w:w="731" w:type="pct"/>
            <w:tcBorders>
              <w:top w:val="single" w:sz="8" w:space="0" w:color="FFFFFF"/>
              <w:left w:val="single" w:sz="8" w:space="0" w:color="FFFFFF"/>
              <w:bottom w:val="single" w:sz="8" w:space="0" w:color="FFFFFF"/>
              <w:right w:val="single" w:sz="8" w:space="0" w:color="FFFFFF"/>
            </w:tcBorders>
            <w:shd w:val="clear" w:color="auto" w:fill="E8F3FF"/>
            <w:tcMar>
              <w:top w:w="15" w:type="dxa"/>
              <w:left w:w="15" w:type="dxa"/>
              <w:bottom w:w="0" w:type="dxa"/>
              <w:right w:w="15" w:type="dxa"/>
            </w:tcMar>
            <w:vAlign w:val="bottom"/>
            <w:hideMark/>
          </w:tcPr>
          <w:p w:rsidR="00965E8C" w:rsidRPr="00A22608" w:rsidRDefault="00965E8C" w:rsidP="00465C06">
            <w:pPr>
              <w:spacing w:after="0" w:line="240" w:lineRule="auto"/>
              <w:ind w:left="720"/>
              <w:jc w:val="center"/>
              <w:rPr>
                <w:rFonts w:ascii="Arial" w:hAnsi="Arial" w:cs="Arial"/>
                <w:sz w:val="24"/>
                <w:szCs w:val="24"/>
                <w:lang w:val="en-US"/>
              </w:rPr>
            </w:pPr>
          </w:p>
        </w:tc>
      </w:tr>
    </w:tbl>
    <w:p w:rsidR="00965E8C" w:rsidRDefault="00965E8C" w:rsidP="00965E8C">
      <w:pPr>
        <w:spacing w:after="0" w:line="240" w:lineRule="auto"/>
        <w:jc w:val="both"/>
        <w:rPr>
          <w:rFonts w:ascii="Arial" w:hAnsi="Arial" w:cs="Arial"/>
          <w:sz w:val="24"/>
          <w:szCs w:val="24"/>
        </w:rPr>
      </w:pPr>
    </w:p>
    <w:p w:rsidR="00965E8C" w:rsidRDefault="00965E8C" w:rsidP="00965E8C">
      <w:pPr>
        <w:spacing w:after="0" w:line="240" w:lineRule="auto"/>
        <w:jc w:val="both"/>
        <w:rPr>
          <w:rFonts w:ascii="Arial" w:hAnsi="Arial" w:cs="Arial"/>
          <w:sz w:val="24"/>
          <w:szCs w:val="24"/>
        </w:rPr>
      </w:pPr>
      <w:r>
        <w:rPr>
          <w:rFonts w:ascii="Arial" w:hAnsi="Arial" w:cs="Arial"/>
          <w:sz w:val="24"/>
          <w:szCs w:val="24"/>
        </w:rPr>
        <w:t>Competitiveness and profitability can be changed by varying the piece rate to suit the environment and also varying the profit margin.</w:t>
      </w:r>
    </w:p>
    <w:p w:rsidR="009B5E34" w:rsidRDefault="009B5E34" w:rsidP="009B5E34">
      <w:pPr>
        <w:spacing w:after="0"/>
        <w:jc w:val="both"/>
        <w:rPr>
          <w:rFonts w:ascii="Arial" w:hAnsi="Arial" w:cs="Arial"/>
          <w:b/>
          <w:sz w:val="24"/>
          <w:szCs w:val="24"/>
        </w:rPr>
      </w:pPr>
      <w:r w:rsidRPr="00965E8C">
        <w:rPr>
          <w:rFonts w:ascii="Arial" w:hAnsi="Arial" w:cs="Arial"/>
          <w:b/>
          <w:sz w:val="24"/>
          <w:szCs w:val="24"/>
        </w:rPr>
        <w:t xml:space="preserve">Example of adopting pre determined </w:t>
      </w:r>
      <w:r>
        <w:rPr>
          <w:rFonts w:ascii="Arial" w:hAnsi="Arial" w:cs="Arial"/>
          <w:b/>
          <w:sz w:val="24"/>
          <w:szCs w:val="24"/>
        </w:rPr>
        <w:t>equipment (dry) costs</w:t>
      </w:r>
      <w:r w:rsidRPr="00965E8C">
        <w:rPr>
          <w:rFonts w:ascii="Arial" w:hAnsi="Arial" w:cs="Arial"/>
          <w:b/>
          <w:sz w:val="24"/>
          <w:szCs w:val="24"/>
        </w:rPr>
        <w:t>:</w:t>
      </w:r>
    </w:p>
    <w:p w:rsidR="009B5E34" w:rsidRDefault="009B5E34" w:rsidP="009B5E34">
      <w:pPr>
        <w:spacing w:after="0"/>
        <w:jc w:val="both"/>
        <w:rPr>
          <w:rFonts w:ascii="Arial" w:hAnsi="Arial" w:cs="Arial"/>
          <w:b/>
          <w:sz w:val="24"/>
          <w:szCs w:val="24"/>
        </w:rPr>
      </w:pPr>
    </w:p>
    <w:p w:rsidR="009B5E34" w:rsidRPr="00965E8C" w:rsidRDefault="009B5E34" w:rsidP="009B5E34">
      <w:pPr>
        <w:spacing w:after="0"/>
        <w:jc w:val="both"/>
        <w:rPr>
          <w:rFonts w:ascii="Arial" w:hAnsi="Arial" w:cs="Arial"/>
          <w:b/>
          <w:sz w:val="24"/>
          <w:szCs w:val="24"/>
        </w:rPr>
      </w:pPr>
      <w:r w:rsidRPr="009B5E34">
        <w:rPr>
          <w:rFonts w:ascii="Arial" w:hAnsi="Arial" w:cs="Arial"/>
          <w:b/>
          <w:sz w:val="24"/>
          <w:szCs w:val="24"/>
          <w:lang w:val="en-US"/>
        </w:rPr>
        <w:object w:dxaOrig="7188"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309pt" o:ole="">
            <v:imagedata r:id="rId9" o:title=""/>
          </v:shape>
          <o:OLEObject Type="Embed" ProgID="PowerPoint.Slide.12" ShapeID="_x0000_i1025" DrawAspect="Content" ObjectID="_1446966266" r:id="rId10"/>
        </w:object>
      </w:r>
    </w:p>
    <w:p w:rsidR="009B5E34" w:rsidRDefault="009B5E34" w:rsidP="00965E8C">
      <w:pPr>
        <w:spacing w:after="0" w:line="240" w:lineRule="auto"/>
        <w:jc w:val="both"/>
        <w:rPr>
          <w:rFonts w:ascii="Arial" w:hAnsi="Arial" w:cs="Arial"/>
          <w:sz w:val="24"/>
          <w:szCs w:val="24"/>
        </w:rPr>
      </w:pPr>
      <w:r>
        <w:rPr>
          <w:rFonts w:ascii="Arial" w:hAnsi="Arial" w:cs="Arial"/>
          <w:sz w:val="24"/>
          <w:szCs w:val="24"/>
        </w:rPr>
        <w:t xml:space="preserve">These rates can be obtained from the </w:t>
      </w:r>
      <w:proofErr w:type="spellStart"/>
      <w:r>
        <w:rPr>
          <w:rFonts w:ascii="Arial" w:hAnsi="Arial" w:cs="Arial"/>
          <w:sz w:val="24"/>
          <w:szCs w:val="24"/>
        </w:rPr>
        <w:t>MoWT</w:t>
      </w:r>
      <w:proofErr w:type="spellEnd"/>
      <w:r>
        <w:rPr>
          <w:rFonts w:ascii="Arial" w:hAnsi="Arial" w:cs="Arial"/>
          <w:sz w:val="24"/>
          <w:szCs w:val="24"/>
        </w:rPr>
        <w:t>. For purposes of bidding a profit margin of say 25% is added to arrive at possible charge out rates for bidding. The appropriate margin is a policy decision for each company. After determining the rates for bid</w:t>
      </w:r>
      <w:r w:rsidR="00957F5F">
        <w:rPr>
          <w:rFonts w:ascii="Arial" w:hAnsi="Arial" w:cs="Arial"/>
          <w:sz w:val="24"/>
          <w:szCs w:val="24"/>
        </w:rPr>
        <w:t>ding evaluate them against personal knowledge of what is on the market and review them appropriately.</w:t>
      </w:r>
    </w:p>
    <w:p w:rsidR="009B5E34" w:rsidRDefault="009B5E34" w:rsidP="00965E8C">
      <w:pPr>
        <w:spacing w:after="0" w:line="240" w:lineRule="auto"/>
        <w:jc w:val="both"/>
        <w:rPr>
          <w:rFonts w:ascii="Arial" w:hAnsi="Arial" w:cs="Arial"/>
          <w:sz w:val="24"/>
          <w:szCs w:val="24"/>
        </w:rPr>
      </w:pPr>
    </w:p>
    <w:p w:rsidR="00E62EA3" w:rsidRDefault="00E62EA3" w:rsidP="00965E8C">
      <w:pPr>
        <w:spacing w:after="0" w:line="240" w:lineRule="auto"/>
        <w:jc w:val="both"/>
        <w:rPr>
          <w:rFonts w:ascii="Arial" w:hAnsi="Arial" w:cs="Arial"/>
          <w:b/>
          <w:sz w:val="24"/>
          <w:szCs w:val="24"/>
        </w:rPr>
      </w:pPr>
      <w:r w:rsidRPr="00E62EA3">
        <w:rPr>
          <w:rFonts w:ascii="Arial" w:hAnsi="Arial" w:cs="Arial"/>
          <w:b/>
          <w:sz w:val="24"/>
          <w:szCs w:val="24"/>
        </w:rPr>
        <w:t>Cost, Revenue and Profitability scenarios:</w:t>
      </w:r>
    </w:p>
    <w:p w:rsidR="00A27EAD" w:rsidRDefault="00A27EAD" w:rsidP="00965E8C">
      <w:pPr>
        <w:spacing w:after="0" w:line="240" w:lineRule="auto"/>
        <w:jc w:val="both"/>
        <w:rPr>
          <w:rFonts w:ascii="Arial" w:hAnsi="Arial" w:cs="Arial"/>
          <w:sz w:val="24"/>
          <w:szCs w:val="24"/>
        </w:rPr>
      </w:pPr>
      <w:r>
        <w:rPr>
          <w:rFonts w:ascii="Arial" w:hAnsi="Arial" w:cs="Arial"/>
          <w:sz w:val="24"/>
          <w:szCs w:val="24"/>
        </w:rPr>
        <w:t>Using Microsoft Excel worksheets of a BOQ with the work costs, margins and rates, it is possible prior to bidding to ascertain the cost of works, the revenu</w:t>
      </w:r>
      <w:r w:rsidR="00D854BE">
        <w:rPr>
          <w:rFonts w:ascii="Arial" w:hAnsi="Arial" w:cs="Arial"/>
          <w:sz w:val="24"/>
          <w:szCs w:val="24"/>
        </w:rPr>
        <w:t>e</w:t>
      </w:r>
      <w:r>
        <w:rPr>
          <w:rFonts w:ascii="Arial" w:hAnsi="Arial" w:cs="Arial"/>
          <w:sz w:val="24"/>
          <w:szCs w:val="24"/>
        </w:rPr>
        <w:t xml:space="preserve">s to be generated and the likely profits to be earned on the job. Scenarios could be tested with varying margins while determining the appropriate bid price. </w:t>
      </w:r>
      <w:r w:rsidR="004E1441">
        <w:rPr>
          <w:rFonts w:ascii="Arial" w:hAnsi="Arial" w:cs="Arial"/>
          <w:sz w:val="24"/>
          <w:szCs w:val="24"/>
        </w:rPr>
        <w:t xml:space="preserve">This will be demonstrated </w:t>
      </w:r>
      <w:r w:rsidR="004911EE">
        <w:rPr>
          <w:rFonts w:ascii="Arial" w:hAnsi="Arial" w:cs="Arial"/>
          <w:sz w:val="24"/>
          <w:szCs w:val="24"/>
        </w:rPr>
        <w:t>in session</w:t>
      </w:r>
      <w:r w:rsidR="004E1441">
        <w:rPr>
          <w:rFonts w:ascii="Arial" w:hAnsi="Arial" w:cs="Arial"/>
          <w:sz w:val="24"/>
          <w:szCs w:val="24"/>
        </w:rPr>
        <w:t xml:space="preserve"> six.</w:t>
      </w:r>
      <w:r w:rsidR="00D854BE">
        <w:rPr>
          <w:rFonts w:ascii="Arial" w:hAnsi="Arial" w:cs="Arial"/>
          <w:sz w:val="24"/>
          <w:szCs w:val="24"/>
        </w:rPr>
        <w:t xml:space="preserve"> (Two scenarios are availed to you in Excel worksheets on a </w:t>
      </w:r>
      <w:proofErr w:type="spellStart"/>
      <w:r w:rsidR="00D854BE">
        <w:rPr>
          <w:rFonts w:ascii="Arial" w:hAnsi="Arial" w:cs="Arial"/>
          <w:sz w:val="24"/>
          <w:szCs w:val="24"/>
        </w:rPr>
        <w:t>cd</w:t>
      </w:r>
      <w:proofErr w:type="spellEnd"/>
      <w:r w:rsidR="00D854BE">
        <w:rPr>
          <w:rFonts w:ascii="Arial" w:hAnsi="Arial" w:cs="Arial"/>
          <w:sz w:val="24"/>
          <w:szCs w:val="24"/>
        </w:rPr>
        <w:t>.)</w:t>
      </w:r>
    </w:p>
    <w:p w:rsidR="009B5E34" w:rsidRDefault="009B5E34" w:rsidP="00965E8C">
      <w:pPr>
        <w:spacing w:after="0" w:line="240" w:lineRule="auto"/>
        <w:jc w:val="both"/>
        <w:rPr>
          <w:rFonts w:ascii="Arial" w:hAnsi="Arial" w:cs="Arial"/>
          <w:sz w:val="24"/>
          <w:szCs w:val="24"/>
        </w:rPr>
      </w:pPr>
    </w:p>
    <w:sectPr w:rsidR="009B5E34" w:rsidSect="00963CC4">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98A" w:rsidRDefault="0020298A" w:rsidP="00E025F0">
      <w:pPr>
        <w:spacing w:after="0" w:line="240" w:lineRule="auto"/>
      </w:pPr>
      <w:r>
        <w:separator/>
      </w:r>
    </w:p>
  </w:endnote>
  <w:endnote w:type="continuationSeparator" w:id="0">
    <w:p w:rsidR="0020298A" w:rsidRDefault="0020298A" w:rsidP="00E025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48795"/>
      <w:docPartObj>
        <w:docPartGallery w:val="Page Numbers (Bottom of Page)"/>
        <w:docPartUnique/>
      </w:docPartObj>
    </w:sdtPr>
    <w:sdtContent>
      <w:p w:rsidR="004911EE" w:rsidRDefault="004911EE">
        <w:pPr>
          <w:pStyle w:val="Footer"/>
          <w:jc w:val="center"/>
        </w:pPr>
        <w:fldSimple w:instr=" PAGE   \* MERGEFORMAT ">
          <w:r>
            <w:rPr>
              <w:noProof/>
            </w:rPr>
            <w:t>9</w:t>
          </w:r>
        </w:fldSimple>
      </w:p>
    </w:sdtContent>
  </w:sdt>
  <w:p w:rsidR="004911EE" w:rsidRDefault="004911E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98A" w:rsidRDefault="0020298A" w:rsidP="00E025F0">
      <w:pPr>
        <w:spacing w:after="0" w:line="240" w:lineRule="auto"/>
      </w:pPr>
      <w:r>
        <w:separator/>
      </w:r>
    </w:p>
  </w:footnote>
  <w:footnote w:type="continuationSeparator" w:id="0">
    <w:p w:rsidR="0020298A" w:rsidRDefault="0020298A" w:rsidP="00E025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E34" w:rsidRDefault="00214112">
    <w:pPr>
      <w:pStyle w:val="Header"/>
    </w:pPr>
    <w:r w:rsidRPr="00214112">
      <w:rPr>
        <w:rFonts w:ascii="Constantia" w:hAnsi="Constantia"/>
        <w:i/>
        <w:noProof/>
        <w:sz w:val="20"/>
        <w:szCs w:val="20"/>
      </w:rPr>
      <w:pict>
        <v:shapetype id="_x0000_t202" coordsize="21600,21600" o:spt="202" path="m,l,21600r21600,l21600,xe">
          <v:stroke joinstyle="miter"/>
          <v:path gradientshapeok="t" o:connecttype="rect"/>
        </v:shapetype>
        <v:shape id="Text Box 2" o:spid="_x0000_s2049" type="#_x0000_t202" style="position:absolute;margin-left:-25.65pt;margin-top:-23.6pt;width:516.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" fillcolor="white [3201]" stroked="f" strokeweight="2pt">
          <v:textbox style="mso-fit-shape-to-text:t">
            <w:txbxContent>
              <w:p w:rsidR="009B5E34" w:rsidRDefault="009B5E34" w:rsidP="00E025F0">
                <w:r>
                  <w:rPr>
                    <w:noProof/>
                    <w:lang w:val="en-US"/>
                  </w:rPr>
                  <w:drawing>
                    <wp:inline distT="0" distB="0" distL="0" distR="0">
                      <wp:extent cx="754911" cy="616661"/>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Pr>
                    <w:rFonts w:ascii="Constantia" w:hAnsi="Constantia"/>
                    <w:i/>
                    <w:sz w:val="20"/>
                    <w:szCs w:val="20"/>
                  </w:rPr>
                  <w:t xml:space="preserve">    </w:t>
                </w:r>
                <w:r w:rsidRPr="00271207">
                  <w:rPr>
                    <w:rFonts w:ascii="Constantia" w:hAnsi="Constantia"/>
                    <w:i/>
                    <w:sz w:val="20"/>
                    <w:szCs w:val="20"/>
                  </w:rPr>
                  <w:t>Training in Financial &amp; Business Management for Road Contractors</w:t>
                </w:r>
                <w:r>
                  <w:rPr>
                    <w:rFonts w:ascii="Constantia" w:hAnsi="Constantia"/>
                    <w:i/>
                    <w:sz w:val="20"/>
                    <w:szCs w:val="20"/>
                  </w:rPr>
                  <w:t xml:space="preserve">      </w:t>
                </w:r>
                <w:r>
                  <w:rPr>
                    <w:noProof/>
                    <w:lang w:val="en-US"/>
                  </w:rPr>
                  <w:drawing>
                    <wp:inline distT="0" distB="0" distL="0" distR="0">
                      <wp:extent cx="1371600" cy="403860"/>
                      <wp:effectExtent l="0" t="0" r="0" b="0"/>
                      <wp:docPr id="1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txbxContent>
          </v:textbox>
        </v:shape>
      </w:pict>
    </w:r>
  </w:p>
  <w:p w:rsidR="009B5E34" w:rsidRDefault="009B5E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E81"/>
    <w:multiLevelType w:val="hybridMultilevel"/>
    <w:tmpl w:val="3842AD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E2BD0"/>
    <w:multiLevelType w:val="hybridMultilevel"/>
    <w:tmpl w:val="FE4A0C5A"/>
    <w:lvl w:ilvl="0" w:tplc="5D9A3008">
      <w:start w:val="1"/>
      <w:numFmt w:val="bullet"/>
      <w:lvlText w:val=""/>
      <w:lvlJc w:val="left"/>
      <w:pPr>
        <w:tabs>
          <w:tab w:val="num" w:pos="720"/>
        </w:tabs>
        <w:ind w:left="720" w:hanging="360"/>
      </w:pPr>
      <w:rPr>
        <w:rFonts w:ascii="Symbol" w:hAnsi="Symbol" w:hint="default"/>
      </w:rPr>
    </w:lvl>
    <w:lvl w:ilvl="1" w:tplc="19EA75D0">
      <w:start w:val="1"/>
      <w:numFmt w:val="bullet"/>
      <w:lvlText w:val=""/>
      <w:lvlJc w:val="left"/>
      <w:pPr>
        <w:tabs>
          <w:tab w:val="num" w:pos="1440"/>
        </w:tabs>
        <w:ind w:left="1440" w:hanging="360"/>
      </w:pPr>
      <w:rPr>
        <w:rFonts w:ascii="Symbol" w:hAnsi="Symbol" w:hint="default"/>
      </w:rPr>
    </w:lvl>
    <w:lvl w:ilvl="2" w:tplc="3FEA4626" w:tentative="1">
      <w:start w:val="1"/>
      <w:numFmt w:val="bullet"/>
      <w:lvlText w:val=""/>
      <w:lvlJc w:val="left"/>
      <w:pPr>
        <w:tabs>
          <w:tab w:val="num" w:pos="2160"/>
        </w:tabs>
        <w:ind w:left="2160" w:hanging="360"/>
      </w:pPr>
      <w:rPr>
        <w:rFonts w:ascii="Symbol" w:hAnsi="Symbol" w:hint="default"/>
      </w:rPr>
    </w:lvl>
    <w:lvl w:ilvl="3" w:tplc="A2C4DB98" w:tentative="1">
      <w:start w:val="1"/>
      <w:numFmt w:val="bullet"/>
      <w:lvlText w:val=""/>
      <w:lvlJc w:val="left"/>
      <w:pPr>
        <w:tabs>
          <w:tab w:val="num" w:pos="2880"/>
        </w:tabs>
        <w:ind w:left="2880" w:hanging="360"/>
      </w:pPr>
      <w:rPr>
        <w:rFonts w:ascii="Symbol" w:hAnsi="Symbol" w:hint="default"/>
      </w:rPr>
    </w:lvl>
    <w:lvl w:ilvl="4" w:tplc="DF8A6192" w:tentative="1">
      <w:start w:val="1"/>
      <w:numFmt w:val="bullet"/>
      <w:lvlText w:val=""/>
      <w:lvlJc w:val="left"/>
      <w:pPr>
        <w:tabs>
          <w:tab w:val="num" w:pos="3600"/>
        </w:tabs>
        <w:ind w:left="3600" w:hanging="360"/>
      </w:pPr>
      <w:rPr>
        <w:rFonts w:ascii="Symbol" w:hAnsi="Symbol" w:hint="default"/>
      </w:rPr>
    </w:lvl>
    <w:lvl w:ilvl="5" w:tplc="7F067BB6" w:tentative="1">
      <w:start w:val="1"/>
      <w:numFmt w:val="bullet"/>
      <w:lvlText w:val=""/>
      <w:lvlJc w:val="left"/>
      <w:pPr>
        <w:tabs>
          <w:tab w:val="num" w:pos="4320"/>
        </w:tabs>
        <w:ind w:left="4320" w:hanging="360"/>
      </w:pPr>
      <w:rPr>
        <w:rFonts w:ascii="Symbol" w:hAnsi="Symbol" w:hint="default"/>
      </w:rPr>
    </w:lvl>
    <w:lvl w:ilvl="6" w:tplc="8C44B468" w:tentative="1">
      <w:start w:val="1"/>
      <w:numFmt w:val="bullet"/>
      <w:lvlText w:val=""/>
      <w:lvlJc w:val="left"/>
      <w:pPr>
        <w:tabs>
          <w:tab w:val="num" w:pos="5040"/>
        </w:tabs>
        <w:ind w:left="5040" w:hanging="360"/>
      </w:pPr>
      <w:rPr>
        <w:rFonts w:ascii="Symbol" w:hAnsi="Symbol" w:hint="default"/>
      </w:rPr>
    </w:lvl>
    <w:lvl w:ilvl="7" w:tplc="A274A8E8" w:tentative="1">
      <w:start w:val="1"/>
      <w:numFmt w:val="bullet"/>
      <w:lvlText w:val=""/>
      <w:lvlJc w:val="left"/>
      <w:pPr>
        <w:tabs>
          <w:tab w:val="num" w:pos="5760"/>
        </w:tabs>
        <w:ind w:left="5760" w:hanging="360"/>
      </w:pPr>
      <w:rPr>
        <w:rFonts w:ascii="Symbol" w:hAnsi="Symbol" w:hint="default"/>
      </w:rPr>
    </w:lvl>
    <w:lvl w:ilvl="8" w:tplc="5B8208BA" w:tentative="1">
      <w:start w:val="1"/>
      <w:numFmt w:val="bullet"/>
      <w:lvlText w:val=""/>
      <w:lvlJc w:val="left"/>
      <w:pPr>
        <w:tabs>
          <w:tab w:val="num" w:pos="6480"/>
        </w:tabs>
        <w:ind w:left="6480" w:hanging="360"/>
      </w:pPr>
      <w:rPr>
        <w:rFonts w:ascii="Symbol" w:hAnsi="Symbol" w:hint="default"/>
      </w:rPr>
    </w:lvl>
  </w:abstractNum>
  <w:abstractNum w:abstractNumId="2">
    <w:nsid w:val="087D4B73"/>
    <w:multiLevelType w:val="hybridMultilevel"/>
    <w:tmpl w:val="9BFC9034"/>
    <w:lvl w:ilvl="0" w:tplc="B4CA2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536885"/>
    <w:multiLevelType w:val="hybridMultilevel"/>
    <w:tmpl w:val="26026D94"/>
    <w:lvl w:ilvl="0" w:tplc="40545DBE">
      <w:start w:val="1"/>
      <w:numFmt w:val="bullet"/>
      <w:lvlText w:val=""/>
      <w:lvlJc w:val="left"/>
      <w:pPr>
        <w:tabs>
          <w:tab w:val="num" w:pos="720"/>
        </w:tabs>
        <w:ind w:left="720" w:hanging="360"/>
      </w:pPr>
      <w:rPr>
        <w:rFonts w:ascii="Symbol" w:hAnsi="Symbol" w:hint="default"/>
      </w:rPr>
    </w:lvl>
    <w:lvl w:ilvl="1" w:tplc="A3B86182">
      <w:numFmt w:val="bullet"/>
      <w:lvlText w:val=""/>
      <w:lvlJc w:val="left"/>
      <w:pPr>
        <w:tabs>
          <w:tab w:val="num" w:pos="1440"/>
        </w:tabs>
        <w:ind w:left="1440" w:hanging="360"/>
      </w:pPr>
      <w:rPr>
        <w:rFonts w:ascii="Symbol" w:hAnsi="Symbol" w:hint="default"/>
      </w:rPr>
    </w:lvl>
    <w:lvl w:ilvl="2" w:tplc="30A0EE3C" w:tentative="1">
      <w:start w:val="1"/>
      <w:numFmt w:val="bullet"/>
      <w:lvlText w:val=""/>
      <w:lvlJc w:val="left"/>
      <w:pPr>
        <w:tabs>
          <w:tab w:val="num" w:pos="2160"/>
        </w:tabs>
        <w:ind w:left="2160" w:hanging="360"/>
      </w:pPr>
      <w:rPr>
        <w:rFonts w:ascii="Symbol" w:hAnsi="Symbol" w:hint="default"/>
      </w:rPr>
    </w:lvl>
    <w:lvl w:ilvl="3" w:tplc="0E88B9D8" w:tentative="1">
      <w:start w:val="1"/>
      <w:numFmt w:val="bullet"/>
      <w:lvlText w:val=""/>
      <w:lvlJc w:val="left"/>
      <w:pPr>
        <w:tabs>
          <w:tab w:val="num" w:pos="2880"/>
        </w:tabs>
        <w:ind w:left="2880" w:hanging="360"/>
      </w:pPr>
      <w:rPr>
        <w:rFonts w:ascii="Symbol" w:hAnsi="Symbol" w:hint="default"/>
      </w:rPr>
    </w:lvl>
    <w:lvl w:ilvl="4" w:tplc="062C1B00" w:tentative="1">
      <w:start w:val="1"/>
      <w:numFmt w:val="bullet"/>
      <w:lvlText w:val=""/>
      <w:lvlJc w:val="left"/>
      <w:pPr>
        <w:tabs>
          <w:tab w:val="num" w:pos="3600"/>
        </w:tabs>
        <w:ind w:left="3600" w:hanging="360"/>
      </w:pPr>
      <w:rPr>
        <w:rFonts w:ascii="Symbol" w:hAnsi="Symbol" w:hint="default"/>
      </w:rPr>
    </w:lvl>
    <w:lvl w:ilvl="5" w:tplc="2B36FF48" w:tentative="1">
      <w:start w:val="1"/>
      <w:numFmt w:val="bullet"/>
      <w:lvlText w:val=""/>
      <w:lvlJc w:val="left"/>
      <w:pPr>
        <w:tabs>
          <w:tab w:val="num" w:pos="4320"/>
        </w:tabs>
        <w:ind w:left="4320" w:hanging="360"/>
      </w:pPr>
      <w:rPr>
        <w:rFonts w:ascii="Symbol" w:hAnsi="Symbol" w:hint="default"/>
      </w:rPr>
    </w:lvl>
    <w:lvl w:ilvl="6" w:tplc="29E458AC" w:tentative="1">
      <w:start w:val="1"/>
      <w:numFmt w:val="bullet"/>
      <w:lvlText w:val=""/>
      <w:lvlJc w:val="left"/>
      <w:pPr>
        <w:tabs>
          <w:tab w:val="num" w:pos="5040"/>
        </w:tabs>
        <w:ind w:left="5040" w:hanging="360"/>
      </w:pPr>
      <w:rPr>
        <w:rFonts w:ascii="Symbol" w:hAnsi="Symbol" w:hint="default"/>
      </w:rPr>
    </w:lvl>
    <w:lvl w:ilvl="7" w:tplc="36E2E890" w:tentative="1">
      <w:start w:val="1"/>
      <w:numFmt w:val="bullet"/>
      <w:lvlText w:val=""/>
      <w:lvlJc w:val="left"/>
      <w:pPr>
        <w:tabs>
          <w:tab w:val="num" w:pos="5760"/>
        </w:tabs>
        <w:ind w:left="5760" w:hanging="360"/>
      </w:pPr>
      <w:rPr>
        <w:rFonts w:ascii="Symbol" w:hAnsi="Symbol" w:hint="default"/>
      </w:rPr>
    </w:lvl>
    <w:lvl w:ilvl="8" w:tplc="83164756" w:tentative="1">
      <w:start w:val="1"/>
      <w:numFmt w:val="bullet"/>
      <w:lvlText w:val=""/>
      <w:lvlJc w:val="left"/>
      <w:pPr>
        <w:tabs>
          <w:tab w:val="num" w:pos="6480"/>
        </w:tabs>
        <w:ind w:left="6480" w:hanging="360"/>
      </w:pPr>
      <w:rPr>
        <w:rFonts w:ascii="Symbol" w:hAnsi="Symbol" w:hint="default"/>
      </w:rPr>
    </w:lvl>
  </w:abstractNum>
  <w:abstractNum w:abstractNumId="4">
    <w:nsid w:val="176D746D"/>
    <w:multiLevelType w:val="hybridMultilevel"/>
    <w:tmpl w:val="925C3FF0"/>
    <w:lvl w:ilvl="0" w:tplc="331E8A66">
      <w:start w:val="1"/>
      <w:numFmt w:val="decimal"/>
      <w:lvlText w:val="%1)"/>
      <w:lvlJc w:val="left"/>
      <w:pPr>
        <w:tabs>
          <w:tab w:val="num" w:pos="786"/>
        </w:tabs>
        <w:ind w:left="786" w:hanging="360"/>
      </w:pPr>
    </w:lvl>
    <w:lvl w:ilvl="1" w:tplc="D9B22924" w:tentative="1">
      <w:start w:val="1"/>
      <w:numFmt w:val="decimal"/>
      <w:lvlText w:val="%2)"/>
      <w:lvlJc w:val="left"/>
      <w:pPr>
        <w:tabs>
          <w:tab w:val="num" w:pos="1506"/>
        </w:tabs>
        <w:ind w:left="1506" w:hanging="360"/>
      </w:pPr>
    </w:lvl>
    <w:lvl w:ilvl="2" w:tplc="D91C9AC0" w:tentative="1">
      <w:start w:val="1"/>
      <w:numFmt w:val="decimal"/>
      <w:lvlText w:val="%3)"/>
      <w:lvlJc w:val="left"/>
      <w:pPr>
        <w:tabs>
          <w:tab w:val="num" w:pos="2226"/>
        </w:tabs>
        <w:ind w:left="2226" w:hanging="360"/>
      </w:pPr>
    </w:lvl>
    <w:lvl w:ilvl="3" w:tplc="4E26A0AE" w:tentative="1">
      <w:start w:val="1"/>
      <w:numFmt w:val="decimal"/>
      <w:lvlText w:val="%4)"/>
      <w:lvlJc w:val="left"/>
      <w:pPr>
        <w:tabs>
          <w:tab w:val="num" w:pos="2946"/>
        </w:tabs>
        <w:ind w:left="2946" w:hanging="360"/>
      </w:pPr>
    </w:lvl>
    <w:lvl w:ilvl="4" w:tplc="CAEECB58" w:tentative="1">
      <w:start w:val="1"/>
      <w:numFmt w:val="decimal"/>
      <w:lvlText w:val="%5)"/>
      <w:lvlJc w:val="left"/>
      <w:pPr>
        <w:tabs>
          <w:tab w:val="num" w:pos="3666"/>
        </w:tabs>
        <w:ind w:left="3666" w:hanging="360"/>
      </w:pPr>
    </w:lvl>
    <w:lvl w:ilvl="5" w:tplc="962CA97C" w:tentative="1">
      <w:start w:val="1"/>
      <w:numFmt w:val="decimal"/>
      <w:lvlText w:val="%6)"/>
      <w:lvlJc w:val="left"/>
      <w:pPr>
        <w:tabs>
          <w:tab w:val="num" w:pos="4386"/>
        </w:tabs>
        <w:ind w:left="4386" w:hanging="360"/>
      </w:pPr>
    </w:lvl>
    <w:lvl w:ilvl="6" w:tplc="922878DC" w:tentative="1">
      <w:start w:val="1"/>
      <w:numFmt w:val="decimal"/>
      <w:lvlText w:val="%7)"/>
      <w:lvlJc w:val="left"/>
      <w:pPr>
        <w:tabs>
          <w:tab w:val="num" w:pos="5106"/>
        </w:tabs>
        <w:ind w:left="5106" w:hanging="360"/>
      </w:pPr>
    </w:lvl>
    <w:lvl w:ilvl="7" w:tplc="34A0469A" w:tentative="1">
      <w:start w:val="1"/>
      <w:numFmt w:val="decimal"/>
      <w:lvlText w:val="%8)"/>
      <w:lvlJc w:val="left"/>
      <w:pPr>
        <w:tabs>
          <w:tab w:val="num" w:pos="5826"/>
        </w:tabs>
        <w:ind w:left="5826" w:hanging="360"/>
      </w:pPr>
    </w:lvl>
    <w:lvl w:ilvl="8" w:tplc="09AA2956" w:tentative="1">
      <w:start w:val="1"/>
      <w:numFmt w:val="decimal"/>
      <w:lvlText w:val="%9)"/>
      <w:lvlJc w:val="left"/>
      <w:pPr>
        <w:tabs>
          <w:tab w:val="num" w:pos="6546"/>
        </w:tabs>
        <w:ind w:left="6546" w:hanging="360"/>
      </w:pPr>
    </w:lvl>
  </w:abstractNum>
  <w:abstractNum w:abstractNumId="5">
    <w:nsid w:val="258F2314"/>
    <w:multiLevelType w:val="hybridMultilevel"/>
    <w:tmpl w:val="DD328B78"/>
    <w:lvl w:ilvl="0" w:tplc="DEF4B048">
      <w:start w:val="1"/>
      <w:numFmt w:val="bullet"/>
      <w:lvlText w:val=""/>
      <w:lvlJc w:val="left"/>
      <w:pPr>
        <w:tabs>
          <w:tab w:val="num" w:pos="720"/>
        </w:tabs>
        <w:ind w:left="720" w:hanging="360"/>
      </w:pPr>
      <w:rPr>
        <w:rFonts w:ascii="Symbol" w:hAnsi="Symbol" w:hint="default"/>
      </w:rPr>
    </w:lvl>
    <w:lvl w:ilvl="1" w:tplc="616E1296" w:tentative="1">
      <w:start w:val="1"/>
      <w:numFmt w:val="bullet"/>
      <w:lvlText w:val=""/>
      <w:lvlJc w:val="left"/>
      <w:pPr>
        <w:tabs>
          <w:tab w:val="num" w:pos="1440"/>
        </w:tabs>
        <w:ind w:left="1440" w:hanging="360"/>
      </w:pPr>
      <w:rPr>
        <w:rFonts w:ascii="Symbol" w:hAnsi="Symbol" w:hint="default"/>
      </w:rPr>
    </w:lvl>
    <w:lvl w:ilvl="2" w:tplc="6472D4E0" w:tentative="1">
      <w:start w:val="1"/>
      <w:numFmt w:val="bullet"/>
      <w:lvlText w:val=""/>
      <w:lvlJc w:val="left"/>
      <w:pPr>
        <w:tabs>
          <w:tab w:val="num" w:pos="2160"/>
        </w:tabs>
        <w:ind w:left="2160" w:hanging="360"/>
      </w:pPr>
      <w:rPr>
        <w:rFonts w:ascii="Symbol" w:hAnsi="Symbol" w:hint="default"/>
      </w:rPr>
    </w:lvl>
    <w:lvl w:ilvl="3" w:tplc="3EFA4D20" w:tentative="1">
      <w:start w:val="1"/>
      <w:numFmt w:val="bullet"/>
      <w:lvlText w:val=""/>
      <w:lvlJc w:val="left"/>
      <w:pPr>
        <w:tabs>
          <w:tab w:val="num" w:pos="2880"/>
        </w:tabs>
        <w:ind w:left="2880" w:hanging="360"/>
      </w:pPr>
      <w:rPr>
        <w:rFonts w:ascii="Symbol" w:hAnsi="Symbol" w:hint="default"/>
      </w:rPr>
    </w:lvl>
    <w:lvl w:ilvl="4" w:tplc="406E2658" w:tentative="1">
      <w:start w:val="1"/>
      <w:numFmt w:val="bullet"/>
      <w:lvlText w:val=""/>
      <w:lvlJc w:val="left"/>
      <w:pPr>
        <w:tabs>
          <w:tab w:val="num" w:pos="3600"/>
        </w:tabs>
        <w:ind w:left="3600" w:hanging="360"/>
      </w:pPr>
      <w:rPr>
        <w:rFonts w:ascii="Symbol" w:hAnsi="Symbol" w:hint="default"/>
      </w:rPr>
    </w:lvl>
    <w:lvl w:ilvl="5" w:tplc="75C6BB2E" w:tentative="1">
      <w:start w:val="1"/>
      <w:numFmt w:val="bullet"/>
      <w:lvlText w:val=""/>
      <w:lvlJc w:val="left"/>
      <w:pPr>
        <w:tabs>
          <w:tab w:val="num" w:pos="4320"/>
        </w:tabs>
        <w:ind w:left="4320" w:hanging="360"/>
      </w:pPr>
      <w:rPr>
        <w:rFonts w:ascii="Symbol" w:hAnsi="Symbol" w:hint="default"/>
      </w:rPr>
    </w:lvl>
    <w:lvl w:ilvl="6" w:tplc="7D989E2C" w:tentative="1">
      <w:start w:val="1"/>
      <w:numFmt w:val="bullet"/>
      <w:lvlText w:val=""/>
      <w:lvlJc w:val="left"/>
      <w:pPr>
        <w:tabs>
          <w:tab w:val="num" w:pos="5040"/>
        </w:tabs>
        <w:ind w:left="5040" w:hanging="360"/>
      </w:pPr>
      <w:rPr>
        <w:rFonts w:ascii="Symbol" w:hAnsi="Symbol" w:hint="default"/>
      </w:rPr>
    </w:lvl>
    <w:lvl w:ilvl="7" w:tplc="9C18C81C" w:tentative="1">
      <w:start w:val="1"/>
      <w:numFmt w:val="bullet"/>
      <w:lvlText w:val=""/>
      <w:lvlJc w:val="left"/>
      <w:pPr>
        <w:tabs>
          <w:tab w:val="num" w:pos="5760"/>
        </w:tabs>
        <w:ind w:left="5760" w:hanging="360"/>
      </w:pPr>
      <w:rPr>
        <w:rFonts w:ascii="Symbol" w:hAnsi="Symbol" w:hint="default"/>
      </w:rPr>
    </w:lvl>
    <w:lvl w:ilvl="8" w:tplc="9292708A" w:tentative="1">
      <w:start w:val="1"/>
      <w:numFmt w:val="bullet"/>
      <w:lvlText w:val=""/>
      <w:lvlJc w:val="left"/>
      <w:pPr>
        <w:tabs>
          <w:tab w:val="num" w:pos="6480"/>
        </w:tabs>
        <w:ind w:left="6480" w:hanging="360"/>
      </w:pPr>
      <w:rPr>
        <w:rFonts w:ascii="Symbol" w:hAnsi="Symbol" w:hint="default"/>
      </w:rPr>
    </w:lvl>
  </w:abstractNum>
  <w:abstractNum w:abstractNumId="6">
    <w:nsid w:val="278C5E93"/>
    <w:multiLevelType w:val="hybridMultilevel"/>
    <w:tmpl w:val="1336629A"/>
    <w:lvl w:ilvl="0" w:tplc="2D4AF80A">
      <w:start w:val="1"/>
      <w:numFmt w:val="bullet"/>
      <w:lvlText w:val=""/>
      <w:lvlJc w:val="left"/>
      <w:pPr>
        <w:tabs>
          <w:tab w:val="num" w:pos="720"/>
        </w:tabs>
        <w:ind w:left="720" w:hanging="360"/>
      </w:pPr>
      <w:rPr>
        <w:rFonts w:ascii="Symbol" w:hAnsi="Symbol" w:hint="default"/>
      </w:rPr>
    </w:lvl>
    <w:lvl w:ilvl="1" w:tplc="457AAF48" w:tentative="1">
      <w:start w:val="1"/>
      <w:numFmt w:val="bullet"/>
      <w:lvlText w:val=""/>
      <w:lvlJc w:val="left"/>
      <w:pPr>
        <w:tabs>
          <w:tab w:val="num" w:pos="1440"/>
        </w:tabs>
        <w:ind w:left="1440" w:hanging="360"/>
      </w:pPr>
      <w:rPr>
        <w:rFonts w:ascii="Symbol" w:hAnsi="Symbol" w:hint="default"/>
      </w:rPr>
    </w:lvl>
    <w:lvl w:ilvl="2" w:tplc="F83A4A8C" w:tentative="1">
      <w:start w:val="1"/>
      <w:numFmt w:val="bullet"/>
      <w:lvlText w:val=""/>
      <w:lvlJc w:val="left"/>
      <w:pPr>
        <w:tabs>
          <w:tab w:val="num" w:pos="2160"/>
        </w:tabs>
        <w:ind w:left="2160" w:hanging="360"/>
      </w:pPr>
      <w:rPr>
        <w:rFonts w:ascii="Symbol" w:hAnsi="Symbol" w:hint="default"/>
      </w:rPr>
    </w:lvl>
    <w:lvl w:ilvl="3" w:tplc="61E27290" w:tentative="1">
      <w:start w:val="1"/>
      <w:numFmt w:val="bullet"/>
      <w:lvlText w:val=""/>
      <w:lvlJc w:val="left"/>
      <w:pPr>
        <w:tabs>
          <w:tab w:val="num" w:pos="2880"/>
        </w:tabs>
        <w:ind w:left="2880" w:hanging="360"/>
      </w:pPr>
      <w:rPr>
        <w:rFonts w:ascii="Symbol" w:hAnsi="Symbol" w:hint="default"/>
      </w:rPr>
    </w:lvl>
    <w:lvl w:ilvl="4" w:tplc="9C90E16C" w:tentative="1">
      <w:start w:val="1"/>
      <w:numFmt w:val="bullet"/>
      <w:lvlText w:val=""/>
      <w:lvlJc w:val="left"/>
      <w:pPr>
        <w:tabs>
          <w:tab w:val="num" w:pos="3600"/>
        </w:tabs>
        <w:ind w:left="3600" w:hanging="360"/>
      </w:pPr>
      <w:rPr>
        <w:rFonts w:ascii="Symbol" w:hAnsi="Symbol" w:hint="default"/>
      </w:rPr>
    </w:lvl>
    <w:lvl w:ilvl="5" w:tplc="7F50C482" w:tentative="1">
      <w:start w:val="1"/>
      <w:numFmt w:val="bullet"/>
      <w:lvlText w:val=""/>
      <w:lvlJc w:val="left"/>
      <w:pPr>
        <w:tabs>
          <w:tab w:val="num" w:pos="4320"/>
        </w:tabs>
        <w:ind w:left="4320" w:hanging="360"/>
      </w:pPr>
      <w:rPr>
        <w:rFonts w:ascii="Symbol" w:hAnsi="Symbol" w:hint="default"/>
      </w:rPr>
    </w:lvl>
    <w:lvl w:ilvl="6" w:tplc="36B299AA" w:tentative="1">
      <w:start w:val="1"/>
      <w:numFmt w:val="bullet"/>
      <w:lvlText w:val=""/>
      <w:lvlJc w:val="left"/>
      <w:pPr>
        <w:tabs>
          <w:tab w:val="num" w:pos="5040"/>
        </w:tabs>
        <w:ind w:left="5040" w:hanging="360"/>
      </w:pPr>
      <w:rPr>
        <w:rFonts w:ascii="Symbol" w:hAnsi="Symbol" w:hint="default"/>
      </w:rPr>
    </w:lvl>
    <w:lvl w:ilvl="7" w:tplc="8CB231D2" w:tentative="1">
      <w:start w:val="1"/>
      <w:numFmt w:val="bullet"/>
      <w:lvlText w:val=""/>
      <w:lvlJc w:val="left"/>
      <w:pPr>
        <w:tabs>
          <w:tab w:val="num" w:pos="5760"/>
        </w:tabs>
        <w:ind w:left="5760" w:hanging="360"/>
      </w:pPr>
      <w:rPr>
        <w:rFonts w:ascii="Symbol" w:hAnsi="Symbol" w:hint="default"/>
      </w:rPr>
    </w:lvl>
    <w:lvl w:ilvl="8" w:tplc="97FAE6CA" w:tentative="1">
      <w:start w:val="1"/>
      <w:numFmt w:val="bullet"/>
      <w:lvlText w:val=""/>
      <w:lvlJc w:val="left"/>
      <w:pPr>
        <w:tabs>
          <w:tab w:val="num" w:pos="6480"/>
        </w:tabs>
        <w:ind w:left="6480" w:hanging="360"/>
      </w:pPr>
      <w:rPr>
        <w:rFonts w:ascii="Symbol" w:hAnsi="Symbol" w:hint="default"/>
      </w:rPr>
    </w:lvl>
  </w:abstractNum>
  <w:abstractNum w:abstractNumId="7">
    <w:nsid w:val="29D63476"/>
    <w:multiLevelType w:val="hybridMultilevel"/>
    <w:tmpl w:val="9E06BEEA"/>
    <w:lvl w:ilvl="0" w:tplc="C91E069A">
      <w:start w:val="1"/>
      <w:numFmt w:val="bullet"/>
      <w:lvlText w:val=""/>
      <w:lvlJc w:val="left"/>
      <w:pPr>
        <w:tabs>
          <w:tab w:val="num" w:pos="720"/>
        </w:tabs>
        <w:ind w:left="720" w:hanging="360"/>
      </w:pPr>
      <w:rPr>
        <w:rFonts w:ascii="Symbol" w:hAnsi="Symbol" w:hint="default"/>
      </w:rPr>
    </w:lvl>
    <w:lvl w:ilvl="1" w:tplc="BE5087A6" w:tentative="1">
      <w:start w:val="1"/>
      <w:numFmt w:val="bullet"/>
      <w:lvlText w:val=""/>
      <w:lvlJc w:val="left"/>
      <w:pPr>
        <w:tabs>
          <w:tab w:val="num" w:pos="1440"/>
        </w:tabs>
        <w:ind w:left="1440" w:hanging="360"/>
      </w:pPr>
      <w:rPr>
        <w:rFonts w:ascii="Symbol" w:hAnsi="Symbol" w:hint="default"/>
      </w:rPr>
    </w:lvl>
    <w:lvl w:ilvl="2" w:tplc="5A96BE12" w:tentative="1">
      <w:start w:val="1"/>
      <w:numFmt w:val="bullet"/>
      <w:lvlText w:val=""/>
      <w:lvlJc w:val="left"/>
      <w:pPr>
        <w:tabs>
          <w:tab w:val="num" w:pos="2160"/>
        </w:tabs>
        <w:ind w:left="2160" w:hanging="360"/>
      </w:pPr>
      <w:rPr>
        <w:rFonts w:ascii="Symbol" w:hAnsi="Symbol" w:hint="default"/>
      </w:rPr>
    </w:lvl>
    <w:lvl w:ilvl="3" w:tplc="3168BA00" w:tentative="1">
      <w:start w:val="1"/>
      <w:numFmt w:val="bullet"/>
      <w:lvlText w:val=""/>
      <w:lvlJc w:val="left"/>
      <w:pPr>
        <w:tabs>
          <w:tab w:val="num" w:pos="2880"/>
        </w:tabs>
        <w:ind w:left="2880" w:hanging="360"/>
      </w:pPr>
      <w:rPr>
        <w:rFonts w:ascii="Symbol" w:hAnsi="Symbol" w:hint="default"/>
      </w:rPr>
    </w:lvl>
    <w:lvl w:ilvl="4" w:tplc="1F50BBBA" w:tentative="1">
      <w:start w:val="1"/>
      <w:numFmt w:val="bullet"/>
      <w:lvlText w:val=""/>
      <w:lvlJc w:val="left"/>
      <w:pPr>
        <w:tabs>
          <w:tab w:val="num" w:pos="3600"/>
        </w:tabs>
        <w:ind w:left="3600" w:hanging="360"/>
      </w:pPr>
      <w:rPr>
        <w:rFonts w:ascii="Symbol" w:hAnsi="Symbol" w:hint="default"/>
      </w:rPr>
    </w:lvl>
    <w:lvl w:ilvl="5" w:tplc="5BEA9A3A" w:tentative="1">
      <w:start w:val="1"/>
      <w:numFmt w:val="bullet"/>
      <w:lvlText w:val=""/>
      <w:lvlJc w:val="left"/>
      <w:pPr>
        <w:tabs>
          <w:tab w:val="num" w:pos="4320"/>
        </w:tabs>
        <w:ind w:left="4320" w:hanging="360"/>
      </w:pPr>
      <w:rPr>
        <w:rFonts w:ascii="Symbol" w:hAnsi="Symbol" w:hint="default"/>
      </w:rPr>
    </w:lvl>
    <w:lvl w:ilvl="6" w:tplc="271A5290" w:tentative="1">
      <w:start w:val="1"/>
      <w:numFmt w:val="bullet"/>
      <w:lvlText w:val=""/>
      <w:lvlJc w:val="left"/>
      <w:pPr>
        <w:tabs>
          <w:tab w:val="num" w:pos="5040"/>
        </w:tabs>
        <w:ind w:left="5040" w:hanging="360"/>
      </w:pPr>
      <w:rPr>
        <w:rFonts w:ascii="Symbol" w:hAnsi="Symbol" w:hint="default"/>
      </w:rPr>
    </w:lvl>
    <w:lvl w:ilvl="7" w:tplc="B4303098" w:tentative="1">
      <w:start w:val="1"/>
      <w:numFmt w:val="bullet"/>
      <w:lvlText w:val=""/>
      <w:lvlJc w:val="left"/>
      <w:pPr>
        <w:tabs>
          <w:tab w:val="num" w:pos="5760"/>
        </w:tabs>
        <w:ind w:left="5760" w:hanging="360"/>
      </w:pPr>
      <w:rPr>
        <w:rFonts w:ascii="Symbol" w:hAnsi="Symbol" w:hint="default"/>
      </w:rPr>
    </w:lvl>
    <w:lvl w:ilvl="8" w:tplc="8786A454" w:tentative="1">
      <w:start w:val="1"/>
      <w:numFmt w:val="bullet"/>
      <w:lvlText w:val=""/>
      <w:lvlJc w:val="left"/>
      <w:pPr>
        <w:tabs>
          <w:tab w:val="num" w:pos="6480"/>
        </w:tabs>
        <w:ind w:left="6480" w:hanging="360"/>
      </w:pPr>
      <w:rPr>
        <w:rFonts w:ascii="Symbol" w:hAnsi="Symbol" w:hint="default"/>
      </w:rPr>
    </w:lvl>
  </w:abstractNum>
  <w:abstractNum w:abstractNumId="8">
    <w:nsid w:val="2BF3458F"/>
    <w:multiLevelType w:val="hybridMultilevel"/>
    <w:tmpl w:val="7F1A788E"/>
    <w:lvl w:ilvl="0" w:tplc="7A8E3F32">
      <w:start w:val="1"/>
      <w:numFmt w:val="bullet"/>
      <w:lvlText w:val=""/>
      <w:lvlJc w:val="left"/>
      <w:pPr>
        <w:tabs>
          <w:tab w:val="num" w:pos="720"/>
        </w:tabs>
        <w:ind w:left="720" w:hanging="360"/>
      </w:pPr>
      <w:rPr>
        <w:rFonts w:ascii="Symbol" w:hAnsi="Symbol" w:hint="default"/>
      </w:rPr>
    </w:lvl>
    <w:lvl w:ilvl="1" w:tplc="BFD6F342">
      <w:numFmt w:val="bullet"/>
      <w:lvlText w:val=""/>
      <w:lvlJc w:val="left"/>
      <w:pPr>
        <w:tabs>
          <w:tab w:val="num" w:pos="1440"/>
        </w:tabs>
        <w:ind w:left="1440" w:hanging="360"/>
      </w:pPr>
      <w:rPr>
        <w:rFonts w:ascii="Symbol" w:hAnsi="Symbol" w:hint="default"/>
      </w:rPr>
    </w:lvl>
    <w:lvl w:ilvl="2" w:tplc="CBB8DB6E" w:tentative="1">
      <w:start w:val="1"/>
      <w:numFmt w:val="bullet"/>
      <w:lvlText w:val=""/>
      <w:lvlJc w:val="left"/>
      <w:pPr>
        <w:tabs>
          <w:tab w:val="num" w:pos="2160"/>
        </w:tabs>
        <w:ind w:left="2160" w:hanging="360"/>
      </w:pPr>
      <w:rPr>
        <w:rFonts w:ascii="Symbol" w:hAnsi="Symbol" w:hint="default"/>
      </w:rPr>
    </w:lvl>
    <w:lvl w:ilvl="3" w:tplc="993400F0" w:tentative="1">
      <w:start w:val="1"/>
      <w:numFmt w:val="bullet"/>
      <w:lvlText w:val=""/>
      <w:lvlJc w:val="left"/>
      <w:pPr>
        <w:tabs>
          <w:tab w:val="num" w:pos="2880"/>
        </w:tabs>
        <w:ind w:left="2880" w:hanging="360"/>
      </w:pPr>
      <w:rPr>
        <w:rFonts w:ascii="Symbol" w:hAnsi="Symbol" w:hint="default"/>
      </w:rPr>
    </w:lvl>
    <w:lvl w:ilvl="4" w:tplc="728C06BE" w:tentative="1">
      <w:start w:val="1"/>
      <w:numFmt w:val="bullet"/>
      <w:lvlText w:val=""/>
      <w:lvlJc w:val="left"/>
      <w:pPr>
        <w:tabs>
          <w:tab w:val="num" w:pos="3600"/>
        </w:tabs>
        <w:ind w:left="3600" w:hanging="360"/>
      </w:pPr>
      <w:rPr>
        <w:rFonts w:ascii="Symbol" w:hAnsi="Symbol" w:hint="default"/>
      </w:rPr>
    </w:lvl>
    <w:lvl w:ilvl="5" w:tplc="F91AFF8A" w:tentative="1">
      <w:start w:val="1"/>
      <w:numFmt w:val="bullet"/>
      <w:lvlText w:val=""/>
      <w:lvlJc w:val="left"/>
      <w:pPr>
        <w:tabs>
          <w:tab w:val="num" w:pos="4320"/>
        </w:tabs>
        <w:ind w:left="4320" w:hanging="360"/>
      </w:pPr>
      <w:rPr>
        <w:rFonts w:ascii="Symbol" w:hAnsi="Symbol" w:hint="default"/>
      </w:rPr>
    </w:lvl>
    <w:lvl w:ilvl="6" w:tplc="D9D662FA" w:tentative="1">
      <w:start w:val="1"/>
      <w:numFmt w:val="bullet"/>
      <w:lvlText w:val=""/>
      <w:lvlJc w:val="left"/>
      <w:pPr>
        <w:tabs>
          <w:tab w:val="num" w:pos="5040"/>
        </w:tabs>
        <w:ind w:left="5040" w:hanging="360"/>
      </w:pPr>
      <w:rPr>
        <w:rFonts w:ascii="Symbol" w:hAnsi="Symbol" w:hint="default"/>
      </w:rPr>
    </w:lvl>
    <w:lvl w:ilvl="7" w:tplc="73F2A7D6" w:tentative="1">
      <w:start w:val="1"/>
      <w:numFmt w:val="bullet"/>
      <w:lvlText w:val=""/>
      <w:lvlJc w:val="left"/>
      <w:pPr>
        <w:tabs>
          <w:tab w:val="num" w:pos="5760"/>
        </w:tabs>
        <w:ind w:left="5760" w:hanging="360"/>
      </w:pPr>
      <w:rPr>
        <w:rFonts w:ascii="Symbol" w:hAnsi="Symbol" w:hint="default"/>
      </w:rPr>
    </w:lvl>
    <w:lvl w:ilvl="8" w:tplc="37088120" w:tentative="1">
      <w:start w:val="1"/>
      <w:numFmt w:val="bullet"/>
      <w:lvlText w:val=""/>
      <w:lvlJc w:val="left"/>
      <w:pPr>
        <w:tabs>
          <w:tab w:val="num" w:pos="6480"/>
        </w:tabs>
        <w:ind w:left="6480" w:hanging="360"/>
      </w:pPr>
      <w:rPr>
        <w:rFonts w:ascii="Symbol" w:hAnsi="Symbol" w:hint="default"/>
      </w:rPr>
    </w:lvl>
  </w:abstractNum>
  <w:abstractNum w:abstractNumId="9">
    <w:nsid w:val="35276650"/>
    <w:multiLevelType w:val="hybridMultilevel"/>
    <w:tmpl w:val="B226CDD2"/>
    <w:lvl w:ilvl="0" w:tplc="A8462944">
      <w:start w:val="1"/>
      <w:numFmt w:val="decimal"/>
      <w:lvlText w:val="%1."/>
      <w:lvlJc w:val="left"/>
      <w:pPr>
        <w:tabs>
          <w:tab w:val="num" w:pos="720"/>
        </w:tabs>
        <w:ind w:left="720" w:hanging="360"/>
      </w:pPr>
    </w:lvl>
    <w:lvl w:ilvl="1" w:tplc="90D0F344">
      <w:numFmt w:val="bullet"/>
      <w:lvlText w:val=""/>
      <w:lvlJc w:val="left"/>
      <w:pPr>
        <w:tabs>
          <w:tab w:val="num" w:pos="1440"/>
        </w:tabs>
        <w:ind w:left="1440" w:hanging="360"/>
      </w:pPr>
      <w:rPr>
        <w:rFonts w:ascii="Symbol" w:hAnsi="Symbol" w:hint="default"/>
      </w:rPr>
    </w:lvl>
    <w:lvl w:ilvl="2" w:tplc="2DF44026" w:tentative="1">
      <w:start w:val="1"/>
      <w:numFmt w:val="decimal"/>
      <w:lvlText w:val="%3."/>
      <w:lvlJc w:val="left"/>
      <w:pPr>
        <w:tabs>
          <w:tab w:val="num" w:pos="2160"/>
        </w:tabs>
        <w:ind w:left="2160" w:hanging="360"/>
      </w:pPr>
    </w:lvl>
    <w:lvl w:ilvl="3" w:tplc="45485FC4" w:tentative="1">
      <w:start w:val="1"/>
      <w:numFmt w:val="decimal"/>
      <w:lvlText w:val="%4."/>
      <w:lvlJc w:val="left"/>
      <w:pPr>
        <w:tabs>
          <w:tab w:val="num" w:pos="2880"/>
        </w:tabs>
        <w:ind w:left="2880" w:hanging="360"/>
      </w:pPr>
    </w:lvl>
    <w:lvl w:ilvl="4" w:tplc="769CD1F0" w:tentative="1">
      <w:start w:val="1"/>
      <w:numFmt w:val="decimal"/>
      <w:lvlText w:val="%5."/>
      <w:lvlJc w:val="left"/>
      <w:pPr>
        <w:tabs>
          <w:tab w:val="num" w:pos="3600"/>
        </w:tabs>
        <w:ind w:left="3600" w:hanging="360"/>
      </w:pPr>
    </w:lvl>
    <w:lvl w:ilvl="5" w:tplc="5F88458C" w:tentative="1">
      <w:start w:val="1"/>
      <w:numFmt w:val="decimal"/>
      <w:lvlText w:val="%6."/>
      <w:lvlJc w:val="left"/>
      <w:pPr>
        <w:tabs>
          <w:tab w:val="num" w:pos="4320"/>
        </w:tabs>
        <w:ind w:left="4320" w:hanging="360"/>
      </w:pPr>
    </w:lvl>
    <w:lvl w:ilvl="6" w:tplc="7D464474" w:tentative="1">
      <w:start w:val="1"/>
      <w:numFmt w:val="decimal"/>
      <w:lvlText w:val="%7."/>
      <w:lvlJc w:val="left"/>
      <w:pPr>
        <w:tabs>
          <w:tab w:val="num" w:pos="5040"/>
        </w:tabs>
        <w:ind w:left="5040" w:hanging="360"/>
      </w:pPr>
    </w:lvl>
    <w:lvl w:ilvl="7" w:tplc="65D0487C" w:tentative="1">
      <w:start w:val="1"/>
      <w:numFmt w:val="decimal"/>
      <w:lvlText w:val="%8."/>
      <w:lvlJc w:val="left"/>
      <w:pPr>
        <w:tabs>
          <w:tab w:val="num" w:pos="5760"/>
        </w:tabs>
        <w:ind w:left="5760" w:hanging="360"/>
      </w:pPr>
    </w:lvl>
    <w:lvl w:ilvl="8" w:tplc="0D92142A" w:tentative="1">
      <w:start w:val="1"/>
      <w:numFmt w:val="decimal"/>
      <w:lvlText w:val="%9."/>
      <w:lvlJc w:val="left"/>
      <w:pPr>
        <w:tabs>
          <w:tab w:val="num" w:pos="6480"/>
        </w:tabs>
        <w:ind w:left="6480" w:hanging="360"/>
      </w:pPr>
    </w:lvl>
  </w:abstractNum>
  <w:abstractNum w:abstractNumId="10">
    <w:nsid w:val="3C7E00C5"/>
    <w:multiLevelType w:val="hybridMultilevel"/>
    <w:tmpl w:val="888A937E"/>
    <w:lvl w:ilvl="0" w:tplc="ACF25188">
      <w:start w:val="1"/>
      <w:numFmt w:val="bullet"/>
      <w:lvlText w:val=""/>
      <w:lvlJc w:val="left"/>
      <w:pPr>
        <w:tabs>
          <w:tab w:val="num" w:pos="720"/>
        </w:tabs>
        <w:ind w:left="720" w:hanging="360"/>
      </w:pPr>
      <w:rPr>
        <w:rFonts w:ascii="Symbol" w:hAnsi="Symbol" w:hint="default"/>
      </w:rPr>
    </w:lvl>
    <w:lvl w:ilvl="1" w:tplc="3CE0BC92" w:tentative="1">
      <w:start w:val="1"/>
      <w:numFmt w:val="bullet"/>
      <w:lvlText w:val=""/>
      <w:lvlJc w:val="left"/>
      <w:pPr>
        <w:tabs>
          <w:tab w:val="num" w:pos="1440"/>
        </w:tabs>
        <w:ind w:left="1440" w:hanging="360"/>
      </w:pPr>
      <w:rPr>
        <w:rFonts w:ascii="Symbol" w:hAnsi="Symbol" w:hint="default"/>
      </w:rPr>
    </w:lvl>
    <w:lvl w:ilvl="2" w:tplc="9D3A2F24" w:tentative="1">
      <w:start w:val="1"/>
      <w:numFmt w:val="bullet"/>
      <w:lvlText w:val=""/>
      <w:lvlJc w:val="left"/>
      <w:pPr>
        <w:tabs>
          <w:tab w:val="num" w:pos="2160"/>
        </w:tabs>
        <w:ind w:left="2160" w:hanging="360"/>
      </w:pPr>
      <w:rPr>
        <w:rFonts w:ascii="Symbol" w:hAnsi="Symbol" w:hint="default"/>
      </w:rPr>
    </w:lvl>
    <w:lvl w:ilvl="3" w:tplc="C4E40E1C" w:tentative="1">
      <w:start w:val="1"/>
      <w:numFmt w:val="bullet"/>
      <w:lvlText w:val=""/>
      <w:lvlJc w:val="left"/>
      <w:pPr>
        <w:tabs>
          <w:tab w:val="num" w:pos="2880"/>
        </w:tabs>
        <w:ind w:left="2880" w:hanging="360"/>
      </w:pPr>
      <w:rPr>
        <w:rFonts w:ascii="Symbol" w:hAnsi="Symbol" w:hint="default"/>
      </w:rPr>
    </w:lvl>
    <w:lvl w:ilvl="4" w:tplc="CE5087A8" w:tentative="1">
      <w:start w:val="1"/>
      <w:numFmt w:val="bullet"/>
      <w:lvlText w:val=""/>
      <w:lvlJc w:val="left"/>
      <w:pPr>
        <w:tabs>
          <w:tab w:val="num" w:pos="3600"/>
        </w:tabs>
        <w:ind w:left="3600" w:hanging="360"/>
      </w:pPr>
      <w:rPr>
        <w:rFonts w:ascii="Symbol" w:hAnsi="Symbol" w:hint="default"/>
      </w:rPr>
    </w:lvl>
    <w:lvl w:ilvl="5" w:tplc="D36A1F10" w:tentative="1">
      <w:start w:val="1"/>
      <w:numFmt w:val="bullet"/>
      <w:lvlText w:val=""/>
      <w:lvlJc w:val="left"/>
      <w:pPr>
        <w:tabs>
          <w:tab w:val="num" w:pos="4320"/>
        </w:tabs>
        <w:ind w:left="4320" w:hanging="360"/>
      </w:pPr>
      <w:rPr>
        <w:rFonts w:ascii="Symbol" w:hAnsi="Symbol" w:hint="default"/>
      </w:rPr>
    </w:lvl>
    <w:lvl w:ilvl="6" w:tplc="1B5018AC" w:tentative="1">
      <w:start w:val="1"/>
      <w:numFmt w:val="bullet"/>
      <w:lvlText w:val=""/>
      <w:lvlJc w:val="left"/>
      <w:pPr>
        <w:tabs>
          <w:tab w:val="num" w:pos="5040"/>
        </w:tabs>
        <w:ind w:left="5040" w:hanging="360"/>
      </w:pPr>
      <w:rPr>
        <w:rFonts w:ascii="Symbol" w:hAnsi="Symbol" w:hint="default"/>
      </w:rPr>
    </w:lvl>
    <w:lvl w:ilvl="7" w:tplc="CC7EA59A" w:tentative="1">
      <w:start w:val="1"/>
      <w:numFmt w:val="bullet"/>
      <w:lvlText w:val=""/>
      <w:lvlJc w:val="left"/>
      <w:pPr>
        <w:tabs>
          <w:tab w:val="num" w:pos="5760"/>
        </w:tabs>
        <w:ind w:left="5760" w:hanging="360"/>
      </w:pPr>
      <w:rPr>
        <w:rFonts w:ascii="Symbol" w:hAnsi="Symbol" w:hint="default"/>
      </w:rPr>
    </w:lvl>
    <w:lvl w:ilvl="8" w:tplc="92067A16" w:tentative="1">
      <w:start w:val="1"/>
      <w:numFmt w:val="bullet"/>
      <w:lvlText w:val=""/>
      <w:lvlJc w:val="left"/>
      <w:pPr>
        <w:tabs>
          <w:tab w:val="num" w:pos="6480"/>
        </w:tabs>
        <w:ind w:left="6480" w:hanging="360"/>
      </w:pPr>
      <w:rPr>
        <w:rFonts w:ascii="Symbol" w:hAnsi="Symbol" w:hint="default"/>
      </w:rPr>
    </w:lvl>
  </w:abstractNum>
  <w:abstractNum w:abstractNumId="11">
    <w:nsid w:val="3CD86D67"/>
    <w:multiLevelType w:val="hybridMultilevel"/>
    <w:tmpl w:val="C90C5F96"/>
    <w:lvl w:ilvl="0" w:tplc="78FE43FC">
      <w:start w:val="1"/>
      <w:numFmt w:val="bullet"/>
      <w:lvlText w:val=""/>
      <w:lvlJc w:val="left"/>
      <w:pPr>
        <w:tabs>
          <w:tab w:val="num" w:pos="720"/>
        </w:tabs>
        <w:ind w:left="720" w:hanging="360"/>
      </w:pPr>
      <w:rPr>
        <w:rFonts w:ascii="Symbol" w:hAnsi="Symbol" w:hint="default"/>
      </w:rPr>
    </w:lvl>
    <w:lvl w:ilvl="1" w:tplc="7212913A" w:tentative="1">
      <w:start w:val="1"/>
      <w:numFmt w:val="bullet"/>
      <w:lvlText w:val=""/>
      <w:lvlJc w:val="left"/>
      <w:pPr>
        <w:tabs>
          <w:tab w:val="num" w:pos="1440"/>
        </w:tabs>
        <w:ind w:left="1440" w:hanging="360"/>
      </w:pPr>
      <w:rPr>
        <w:rFonts w:ascii="Symbol" w:hAnsi="Symbol" w:hint="default"/>
      </w:rPr>
    </w:lvl>
    <w:lvl w:ilvl="2" w:tplc="F5BE20DA" w:tentative="1">
      <w:start w:val="1"/>
      <w:numFmt w:val="bullet"/>
      <w:lvlText w:val=""/>
      <w:lvlJc w:val="left"/>
      <w:pPr>
        <w:tabs>
          <w:tab w:val="num" w:pos="2160"/>
        </w:tabs>
        <w:ind w:left="2160" w:hanging="360"/>
      </w:pPr>
      <w:rPr>
        <w:rFonts w:ascii="Symbol" w:hAnsi="Symbol" w:hint="default"/>
      </w:rPr>
    </w:lvl>
    <w:lvl w:ilvl="3" w:tplc="BA8E913A" w:tentative="1">
      <w:start w:val="1"/>
      <w:numFmt w:val="bullet"/>
      <w:lvlText w:val=""/>
      <w:lvlJc w:val="left"/>
      <w:pPr>
        <w:tabs>
          <w:tab w:val="num" w:pos="2880"/>
        </w:tabs>
        <w:ind w:left="2880" w:hanging="360"/>
      </w:pPr>
      <w:rPr>
        <w:rFonts w:ascii="Symbol" w:hAnsi="Symbol" w:hint="default"/>
      </w:rPr>
    </w:lvl>
    <w:lvl w:ilvl="4" w:tplc="EAC8BBB2" w:tentative="1">
      <w:start w:val="1"/>
      <w:numFmt w:val="bullet"/>
      <w:lvlText w:val=""/>
      <w:lvlJc w:val="left"/>
      <w:pPr>
        <w:tabs>
          <w:tab w:val="num" w:pos="3600"/>
        </w:tabs>
        <w:ind w:left="3600" w:hanging="360"/>
      </w:pPr>
      <w:rPr>
        <w:rFonts w:ascii="Symbol" w:hAnsi="Symbol" w:hint="default"/>
      </w:rPr>
    </w:lvl>
    <w:lvl w:ilvl="5" w:tplc="2668ABCE" w:tentative="1">
      <w:start w:val="1"/>
      <w:numFmt w:val="bullet"/>
      <w:lvlText w:val=""/>
      <w:lvlJc w:val="left"/>
      <w:pPr>
        <w:tabs>
          <w:tab w:val="num" w:pos="4320"/>
        </w:tabs>
        <w:ind w:left="4320" w:hanging="360"/>
      </w:pPr>
      <w:rPr>
        <w:rFonts w:ascii="Symbol" w:hAnsi="Symbol" w:hint="default"/>
      </w:rPr>
    </w:lvl>
    <w:lvl w:ilvl="6" w:tplc="95DA56D4" w:tentative="1">
      <w:start w:val="1"/>
      <w:numFmt w:val="bullet"/>
      <w:lvlText w:val=""/>
      <w:lvlJc w:val="left"/>
      <w:pPr>
        <w:tabs>
          <w:tab w:val="num" w:pos="5040"/>
        </w:tabs>
        <w:ind w:left="5040" w:hanging="360"/>
      </w:pPr>
      <w:rPr>
        <w:rFonts w:ascii="Symbol" w:hAnsi="Symbol" w:hint="default"/>
      </w:rPr>
    </w:lvl>
    <w:lvl w:ilvl="7" w:tplc="8A94F030" w:tentative="1">
      <w:start w:val="1"/>
      <w:numFmt w:val="bullet"/>
      <w:lvlText w:val=""/>
      <w:lvlJc w:val="left"/>
      <w:pPr>
        <w:tabs>
          <w:tab w:val="num" w:pos="5760"/>
        </w:tabs>
        <w:ind w:left="5760" w:hanging="360"/>
      </w:pPr>
      <w:rPr>
        <w:rFonts w:ascii="Symbol" w:hAnsi="Symbol" w:hint="default"/>
      </w:rPr>
    </w:lvl>
    <w:lvl w:ilvl="8" w:tplc="F8CE7814" w:tentative="1">
      <w:start w:val="1"/>
      <w:numFmt w:val="bullet"/>
      <w:lvlText w:val=""/>
      <w:lvlJc w:val="left"/>
      <w:pPr>
        <w:tabs>
          <w:tab w:val="num" w:pos="6480"/>
        </w:tabs>
        <w:ind w:left="6480" w:hanging="360"/>
      </w:pPr>
      <w:rPr>
        <w:rFonts w:ascii="Symbol" w:hAnsi="Symbol" w:hint="default"/>
      </w:rPr>
    </w:lvl>
  </w:abstractNum>
  <w:abstractNum w:abstractNumId="12">
    <w:nsid w:val="441C2B3B"/>
    <w:multiLevelType w:val="hybridMultilevel"/>
    <w:tmpl w:val="51DE0A98"/>
    <w:lvl w:ilvl="0" w:tplc="C9D23728">
      <w:start w:val="1"/>
      <w:numFmt w:val="bullet"/>
      <w:lvlText w:val=""/>
      <w:lvlJc w:val="left"/>
      <w:pPr>
        <w:tabs>
          <w:tab w:val="num" w:pos="720"/>
        </w:tabs>
        <w:ind w:left="720" w:hanging="360"/>
      </w:pPr>
      <w:rPr>
        <w:rFonts w:ascii="Symbol" w:hAnsi="Symbol" w:hint="default"/>
      </w:rPr>
    </w:lvl>
    <w:lvl w:ilvl="1" w:tplc="718A509C">
      <w:start w:val="1"/>
      <w:numFmt w:val="bullet"/>
      <w:lvlText w:val=""/>
      <w:lvlJc w:val="left"/>
      <w:pPr>
        <w:tabs>
          <w:tab w:val="num" w:pos="1440"/>
        </w:tabs>
        <w:ind w:left="1440" w:hanging="360"/>
      </w:pPr>
      <w:rPr>
        <w:rFonts w:ascii="Symbol" w:hAnsi="Symbol" w:hint="default"/>
      </w:rPr>
    </w:lvl>
    <w:lvl w:ilvl="2" w:tplc="C14C2ECC" w:tentative="1">
      <w:start w:val="1"/>
      <w:numFmt w:val="bullet"/>
      <w:lvlText w:val=""/>
      <w:lvlJc w:val="left"/>
      <w:pPr>
        <w:tabs>
          <w:tab w:val="num" w:pos="2160"/>
        </w:tabs>
        <w:ind w:left="2160" w:hanging="360"/>
      </w:pPr>
      <w:rPr>
        <w:rFonts w:ascii="Symbol" w:hAnsi="Symbol" w:hint="default"/>
      </w:rPr>
    </w:lvl>
    <w:lvl w:ilvl="3" w:tplc="93DE3642" w:tentative="1">
      <w:start w:val="1"/>
      <w:numFmt w:val="bullet"/>
      <w:lvlText w:val=""/>
      <w:lvlJc w:val="left"/>
      <w:pPr>
        <w:tabs>
          <w:tab w:val="num" w:pos="2880"/>
        </w:tabs>
        <w:ind w:left="2880" w:hanging="360"/>
      </w:pPr>
      <w:rPr>
        <w:rFonts w:ascii="Symbol" w:hAnsi="Symbol" w:hint="default"/>
      </w:rPr>
    </w:lvl>
    <w:lvl w:ilvl="4" w:tplc="0E983F74" w:tentative="1">
      <w:start w:val="1"/>
      <w:numFmt w:val="bullet"/>
      <w:lvlText w:val=""/>
      <w:lvlJc w:val="left"/>
      <w:pPr>
        <w:tabs>
          <w:tab w:val="num" w:pos="3600"/>
        </w:tabs>
        <w:ind w:left="3600" w:hanging="360"/>
      </w:pPr>
      <w:rPr>
        <w:rFonts w:ascii="Symbol" w:hAnsi="Symbol" w:hint="default"/>
      </w:rPr>
    </w:lvl>
    <w:lvl w:ilvl="5" w:tplc="A73070A4" w:tentative="1">
      <w:start w:val="1"/>
      <w:numFmt w:val="bullet"/>
      <w:lvlText w:val=""/>
      <w:lvlJc w:val="left"/>
      <w:pPr>
        <w:tabs>
          <w:tab w:val="num" w:pos="4320"/>
        </w:tabs>
        <w:ind w:left="4320" w:hanging="360"/>
      </w:pPr>
      <w:rPr>
        <w:rFonts w:ascii="Symbol" w:hAnsi="Symbol" w:hint="default"/>
      </w:rPr>
    </w:lvl>
    <w:lvl w:ilvl="6" w:tplc="D1B0F798" w:tentative="1">
      <w:start w:val="1"/>
      <w:numFmt w:val="bullet"/>
      <w:lvlText w:val=""/>
      <w:lvlJc w:val="left"/>
      <w:pPr>
        <w:tabs>
          <w:tab w:val="num" w:pos="5040"/>
        </w:tabs>
        <w:ind w:left="5040" w:hanging="360"/>
      </w:pPr>
      <w:rPr>
        <w:rFonts w:ascii="Symbol" w:hAnsi="Symbol" w:hint="default"/>
      </w:rPr>
    </w:lvl>
    <w:lvl w:ilvl="7" w:tplc="40C408A6" w:tentative="1">
      <w:start w:val="1"/>
      <w:numFmt w:val="bullet"/>
      <w:lvlText w:val=""/>
      <w:lvlJc w:val="left"/>
      <w:pPr>
        <w:tabs>
          <w:tab w:val="num" w:pos="5760"/>
        </w:tabs>
        <w:ind w:left="5760" w:hanging="360"/>
      </w:pPr>
      <w:rPr>
        <w:rFonts w:ascii="Symbol" w:hAnsi="Symbol" w:hint="default"/>
      </w:rPr>
    </w:lvl>
    <w:lvl w:ilvl="8" w:tplc="3DAA21A2" w:tentative="1">
      <w:start w:val="1"/>
      <w:numFmt w:val="bullet"/>
      <w:lvlText w:val=""/>
      <w:lvlJc w:val="left"/>
      <w:pPr>
        <w:tabs>
          <w:tab w:val="num" w:pos="6480"/>
        </w:tabs>
        <w:ind w:left="6480" w:hanging="360"/>
      </w:pPr>
      <w:rPr>
        <w:rFonts w:ascii="Symbol" w:hAnsi="Symbol" w:hint="default"/>
      </w:rPr>
    </w:lvl>
  </w:abstractNum>
  <w:abstractNum w:abstractNumId="13">
    <w:nsid w:val="46E05555"/>
    <w:multiLevelType w:val="hybridMultilevel"/>
    <w:tmpl w:val="CA5600AE"/>
    <w:lvl w:ilvl="0" w:tplc="93721308">
      <w:start w:val="1"/>
      <w:numFmt w:val="bullet"/>
      <w:lvlText w:val=""/>
      <w:lvlJc w:val="left"/>
      <w:pPr>
        <w:tabs>
          <w:tab w:val="num" w:pos="720"/>
        </w:tabs>
        <w:ind w:left="720" w:hanging="360"/>
      </w:pPr>
      <w:rPr>
        <w:rFonts w:ascii="Symbol" w:hAnsi="Symbol" w:hint="default"/>
      </w:rPr>
    </w:lvl>
    <w:lvl w:ilvl="1" w:tplc="743A3412">
      <w:start w:val="1"/>
      <w:numFmt w:val="bullet"/>
      <w:lvlText w:val=""/>
      <w:lvlJc w:val="left"/>
      <w:pPr>
        <w:tabs>
          <w:tab w:val="num" w:pos="1440"/>
        </w:tabs>
        <w:ind w:left="1440" w:hanging="360"/>
      </w:pPr>
      <w:rPr>
        <w:rFonts w:ascii="Symbol" w:hAnsi="Symbol" w:hint="default"/>
      </w:rPr>
    </w:lvl>
    <w:lvl w:ilvl="2" w:tplc="048816A4" w:tentative="1">
      <w:start w:val="1"/>
      <w:numFmt w:val="bullet"/>
      <w:lvlText w:val=""/>
      <w:lvlJc w:val="left"/>
      <w:pPr>
        <w:tabs>
          <w:tab w:val="num" w:pos="2160"/>
        </w:tabs>
        <w:ind w:left="2160" w:hanging="360"/>
      </w:pPr>
      <w:rPr>
        <w:rFonts w:ascii="Symbol" w:hAnsi="Symbol" w:hint="default"/>
      </w:rPr>
    </w:lvl>
    <w:lvl w:ilvl="3" w:tplc="CEBA3B26" w:tentative="1">
      <w:start w:val="1"/>
      <w:numFmt w:val="bullet"/>
      <w:lvlText w:val=""/>
      <w:lvlJc w:val="left"/>
      <w:pPr>
        <w:tabs>
          <w:tab w:val="num" w:pos="2880"/>
        </w:tabs>
        <w:ind w:left="2880" w:hanging="360"/>
      </w:pPr>
      <w:rPr>
        <w:rFonts w:ascii="Symbol" w:hAnsi="Symbol" w:hint="default"/>
      </w:rPr>
    </w:lvl>
    <w:lvl w:ilvl="4" w:tplc="6F3A6C7C" w:tentative="1">
      <w:start w:val="1"/>
      <w:numFmt w:val="bullet"/>
      <w:lvlText w:val=""/>
      <w:lvlJc w:val="left"/>
      <w:pPr>
        <w:tabs>
          <w:tab w:val="num" w:pos="3600"/>
        </w:tabs>
        <w:ind w:left="3600" w:hanging="360"/>
      </w:pPr>
      <w:rPr>
        <w:rFonts w:ascii="Symbol" w:hAnsi="Symbol" w:hint="default"/>
      </w:rPr>
    </w:lvl>
    <w:lvl w:ilvl="5" w:tplc="5A32B97C" w:tentative="1">
      <w:start w:val="1"/>
      <w:numFmt w:val="bullet"/>
      <w:lvlText w:val=""/>
      <w:lvlJc w:val="left"/>
      <w:pPr>
        <w:tabs>
          <w:tab w:val="num" w:pos="4320"/>
        </w:tabs>
        <w:ind w:left="4320" w:hanging="360"/>
      </w:pPr>
      <w:rPr>
        <w:rFonts w:ascii="Symbol" w:hAnsi="Symbol" w:hint="default"/>
      </w:rPr>
    </w:lvl>
    <w:lvl w:ilvl="6" w:tplc="3C6A0784" w:tentative="1">
      <w:start w:val="1"/>
      <w:numFmt w:val="bullet"/>
      <w:lvlText w:val=""/>
      <w:lvlJc w:val="left"/>
      <w:pPr>
        <w:tabs>
          <w:tab w:val="num" w:pos="5040"/>
        </w:tabs>
        <w:ind w:left="5040" w:hanging="360"/>
      </w:pPr>
      <w:rPr>
        <w:rFonts w:ascii="Symbol" w:hAnsi="Symbol" w:hint="default"/>
      </w:rPr>
    </w:lvl>
    <w:lvl w:ilvl="7" w:tplc="B8FAD486" w:tentative="1">
      <w:start w:val="1"/>
      <w:numFmt w:val="bullet"/>
      <w:lvlText w:val=""/>
      <w:lvlJc w:val="left"/>
      <w:pPr>
        <w:tabs>
          <w:tab w:val="num" w:pos="5760"/>
        </w:tabs>
        <w:ind w:left="5760" w:hanging="360"/>
      </w:pPr>
      <w:rPr>
        <w:rFonts w:ascii="Symbol" w:hAnsi="Symbol" w:hint="default"/>
      </w:rPr>
    </w:lvl>
    <w:lvl w:ilvl="8" w:tplc="BD6424F2" w:tentative="1">
      <w:start w:val="1"/>
      <w:numFmt w:val="bullet"/>
      <w:lvlText w:val=""/>
      <w:lvlJc w:val="left"/>
      <w:pPr>
        <w:tabs>
          <w:tab w:val="num" w:pos="6480"/>
        </w:tabs>
        <w:ind w:left="6480" w:hanging="360"/>
      </w:pPr>
      <w:rPr>
        <w:rFonts w:ascii="Symbol" w:hAnsi="Symbol" w:hint="default"/>
      </w:rPr>
    </w:lvl>
  </w:abstractNum>
  <w:abstractNum w:abstractNumId="14">
    <w:nsid w:val="4B0011B7"/>
    <w:multiLevelType w:val="hybridMultilevel"/>
    <w:tmpl w:val="7E46A5D2"/>
    <w:lvl w:ilvl="0" w:tplc="157818D2">
      <w:start w:val="1"/>
      <w:numFmt w:val="bullet"/>
      <w:lvlText w:val=""/>
      <w:lvlJc w:val="left"/>
      <w:pPr>
        <w:tabs>
          <w:tab w:val="num" w:pos="720"/>
        </w:tabs>
        <w:ind w:left="720" w:hanging="360"/>
      </w:pPr>
      <w:rPr>
        <w:rFonts w:ascii="Symbol" w:hAnsi="Symbol" w:hint="default"/>
      </w:rPr>
    </w:lvl>
    <w:lvl w:ilvl="1" w:tplc="BA2A8BC0">
      <w:start w:val="1"/>
      <w:numFmt w:val="bullet"/>
      <w:lvlText w:val=""/>
      <w:lvlJc w:val="left"/>
      <w:pPr>
        <w:tabs>
          <w:tab w:val="num" w:pos="1440"/>
        </w:tabs>
        <w:ind w:left="1440" w:hanging="360"/>
      </w:pPr>
      <w:rPr>
        <w:rFonts w:ascii="Symbol" w:hAnsi="Symbol" w:hint="default"/>
      </w:rPr>
    </w:lvl>
    <w:lvl w:ilvl="2" w:tplc="A59016A4" w:tentative="1">
      <w:start w:val="1"/>
      <w:numFmt w:val="bullet"/>
      <w:lvlText w:val=""/>
      <w:lvlJc w:val="left"/>
      <w:pPr>
        <w:tabs>
          <w:tab w:val="num" w:pos="2160"/>
        </w:tabs>
        <w:ind w:left="2160" w:hanging="360"/>
      </w:pPr>
      <w:rPr>
        <w:rFonts w:ascii="Symbol" w:hAnsi="Symbol" w:hint="default"/>
      </w:rPr>
    </w:lvl>
    <w:lvl w:ilvl="3" w:tplc="049C3E2A" w:tentative="1">
      <w:start w:val="1"/>
      <w:numFmt w:val="bullet"/>
      <w:lvlText w:val=""/>
      <w:lvlJc w:val="left"/>
      <w:pPr>
        <w:tabs>
          <w:tab w:val="num" w:pos="2880"/>
        </w:tabs>
        <w:ind w:left="2880" w:hanging="360"/>
      </w:pPr>
      <w:rPr>
        <w:rFonts w:ascii="Symbol" w:hAnsi="Symbol" w:hint="default"/>
      </w:rPr>
    </w:lvl>
    <w:lvl w:ilvl="4" w:tplc="2786BC22" w:tentative="1">
      <w:start w:val="1"/>
      <w:numFmt w:val="bullet"/>
      <w:lvlText w:val=""/>
      <w:lvlJc w:val="left"/>
      <w:pPr>
        <w:tabs>
          <w:tab w:val="num" w:pos="3600"/>
        </w:tabs>
        <w:ind w:left="3600" w:hanging="360"/>
      </w:pPr>
      <w:rPr>
        <w:rFonts w:ascii="Symbol" w:hAnsi="Symbol" w:hint="default"/>
      </w:rPr>
    </w:lvl>
    <w:lvl w:ilvl="5" w:tplc="E320E35E" w:tentative="1">
      <w:start w:val="1"/>
      <w:numFmt w:val="bullet"/>
      <w:lvlText w:val=""/>
      <w:lvlJc w:val="left"/>
      <w:pPr>
        <w:tabs>
          <w:tab w:val="num" w:pos="4320"/>
        </w:tabs>
        <w:ind w:left="4320" w:hanging="360"/>
      </w:pPr>
      <w:rPr>
        <w:rFonts w:ascii="Symbol" w:hAnsi="Symbol" w:hint="default"/>
      </w:rPr>
    </w:lvl>
    <w:lvl w:ilvl="6" w:tplc="40544358" w:tentative="1">
      <w:start w:val="1"/>
      <w:numFmt w:val="bullet"/>
      <w:lvlText w:val=""/>
      <w:lvlJc w:val="left"/>
      <w:pPr>
        <w:tabs>
          <w:tab w:val="num" w:pos="5040"/>
        </w:tabs>
        <w:ind w:left="5040" w:hanging="360"/>
      </w:pPr>
      <w:rPr>
        <w:rFonts w:ascii="Symbol" w:hAnsi="Symbol" w:hint="default"/>
      </w:rPr>
    </w:lvl>
    <w:lvl w:ilvl="7" w:tplc="DF5C4ECC" w:tentative="1">
      <w:start w:val="1"/>
      <w:numFmt w:val="bullet"/>
      <w:lvlText w:val=""/>
      <w:lvlJc w:val="left"/>
      <w:pPr>
        <w:tabs>
          <w:tab w:val="num" w:pos="5760"/>
        </w:tabs>
        <w:ind w:left="5760" w:hanging="360"/>
      </w:pPr>
      <w:rPr>
        <w:rFonts w:ascii="Symbol" w:hAnsi="Symbol" w:hint="default"/>
      </w:rPr>
    </w:lvl>
    <w:lvl w:ilvl="8" w:tplc="619C09D6" w:tentative="1">
      <w:start w:val="1"/>
      <w:numFmt w:val="bullet"/>
      <w:lvlText w:val=""/>
      <w:lvlJc w:val="left"/>
      <w:pPr>
        <w:tabs>
          <w:tab w:val="num" w:pos="6480"/>
        </w:tabs>
        <w:ind w:left="6480" w:hanging="360"/>
      </w:pPr>
      <w:rPr>
        <w:rFonts w:ascii="Symbol" w:hAnsi="Symbol" w:hint="default"/>
      </w:rPr>
    </w:lvl>
  </w:abstractNum>
  <w:abstractNum w:abstractNumId="15">
    <w:nsid w:val="4C3D1453"/>
    <w:multiLevelType w:val="hybridMultilevel"/>
    <w:tmpl w:val="F6A6F8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3B1C19"/>
    <w:multiLevelType w:val="hybridMultilevel"/>
    <w:tmpl w:val="60121F0C"/>
    <w:lvl w:ilvl="0" w:tplc="5BE2779A">
      <w:start w:val="1"/>
      <w:numFmt w:val="bullet"/>
      <w:lvlText w:val=""/>
      <w:lvlJc w:val="left"/>
      <w:pPr>
        <w:tabs>
          <w:tab w:val="num" w:pos="720"/>
        </w:tabs>
        <w:ind w:left="720" w:hanging="360"/>
      </w:pPr>
      <w:rPr>
        <w:rFonts w:ascii="Symbol" w:hAnsi="Symbol" w:hint="default"/>
      </w:rPr>
    </w:lvl>
    <w:lvl w:ilvl="1" w:tplc="E39A4BC6">
      <w:start w:val="1"/>
      <w:numFmt w:val="bullet"/>
      <w:lvlText w:val=""/>
      <w:lvlJc w:val="left"/>
      <w:pPr>
        <w:tabs>
          <w:tab w:val="num" w:pos="1440"/>
        </w:tabs>
        <w:ind w:left="1440" w:hanging="360"/>
      </w:pPr>
      <w:rPr>
        <w:rFonts w:ascii="Symbol" w:hAnsi="Symbol" w:hint="default"/>
      </w:rPr>
    </w:lvl>
    <w:lvl w:ilvl="2" w:tplc="52922DD8" w:tentative="1">
      <w:start w:val="1"/>
      <w:numFmt w:val="bullet"/>
      <w:lvlText w:val=""/>
      <w:lvlJc w:val="left"/>
      <w:pPr>
        <w:tabs>
          <w:tab w:val="num" w:pos="2160"/>
        </w:tabs>
        <w:ind w:left="2160" w:hanging="360"/>
      </w:pPr>
      <w:rPr>
        <w:rFonts w:ascii="Symbol" w:hAnsi="Symbol" w:hint="default"/>
      </w:rPr>
    </w:lvl>
    <w:lvl w:ilvl="3" w:tplc="2EDC0652" w:tentative="1">
      <w:start w:val="1"/>
      <w:numFmt w:val="bullet"/>
      <w:lvlText w:val=""/>
      <w:lvlJc w:val="left"/>
      <w:pPr>
        <w:tabs>
          <w:tab w:val="num" w:pos="2880"/>
        </w:tabs>
        <w:ind w:left="2880" w:hanging="360"/>
      </w:pPr>
      <w:rPr>
        <w:rFonts w:ascii="Symbol" w:hAnsi="Symbol" w:hint="default"/>
      </w:rPr>
    </w:lvl>
    <w:lvl w:ilvl="4" w:tplc="F6A4AC88" w:tentative="1">
      <w:start w:val="1"/>
      <w:numFmt w:val="bullet"/>
      <w:lvlText w:val=""/>
      <w:lvlJc w:val="left"/>
      <w:pPr>
        <w:tabs>
          <w:tab w:val="num" w:pos="3600"/>
        </w:tabs>
        <w:ind w:left="3600" w:hanging="360"/>
      </w:pPr>
      <w:rPr>
        <w:rFonts w:ascii="Symbol" w:hAnsi="Symbol" w:hint="default"/>
      </w:rPr>
    </w:lvl>
    <w:lvl w:ilvl="5" w:tplc="6C2E92DE" w:tentative="1">
      <w:start w:val="1"/>
      <w:numFmt w:val="bullet"/>
      <w:lvlText w:val=""/>
      <w:lvlJc w:val="left"/>
      <w:pPr>
        <w:tabs>
          <w:tab w:val="num" w:pos="4320"/>
        </w:tabs>
        <w:ind w:left="4320" w:hanging="360"/>
      </w:pPr>
      <w:rPr>
        <w:rFonts w:ascii="Symbol" w:hAnsi="Symbol" w:hint="default"/>
      </w:rPr>
    </w:lvl>
    <w:lvl w:ilvl="6" w:tplc="F522AE18" w:tentative="1">
      <w:start w:val="1"/>
      <w:numFmt w:val="bullet"/>
      <w:lvlText w:val=""/>
      <w:lvlJc w:val="left"/>
      <w:pPr>
        <w:tabs>
          <w:tab w:val="num" w:pos="5040"/>
        </w:tabs>
        <w:ind w:left="5040" w:hanging="360"/>
      </w:pPr>
      <w:rPr>
        <w:rFonts w:ascii="Symbol" w:hAnsi="Symbol" w:hint="default"/>
      </w:rPr>
    </w:lvl>
    <w:lvl w:ilvl="7" w:tplc="54B29F18" w:tentative="1">
      <w:start w:val="1"/>
      <w:numFmt w:val="bullet"/>
      <w:lvlText w:val=""/>
      <w:lvlJc w:val="left"/>
      <w:pPr>
        <w:tabs>
          <w:tab w:val="num" w:pos="5760"/>
        </w:tabs>
        <w:ind w:left="5760" w:hanging="360"/>
      </w:pPr>
      <w:rPr>
        <w:rFonts w:ascii="Symbol" w:hAnsi="Symbol" w:hint="default"/>
      </w:rPr>
    </w:lvl>
    <w:lvl w:ilvl="8" w:tplc="F336EAB0" w:tentative="1">
      <w:start w:val="1"/>
      <w:numFmt w:val="bullet"/>
      <w:lvlText w:val=""/>
      <w:lvlJc w:val="left"/>
      <w:pPr>
        <w:tabs>
          <w:tab w:val="num" w:pos="6480"/>
        </w:tabs>
        <w:ind w:left="6480" w:hanging="360"/>
      </w:pPr>
      <w:rPr>
        <w:rFonts w:ascii="Symbol" w:hAnsi="Symbol" w:hint="default"/>
      </w:rPr>
    </w:lvl>
  </w:abstractNum>
  <w:abstractNum w:abstractNumId="17">
    <w:nsid w:val="575803B7"/>
    <w:multiLevelType w:val="hybridMultilevel"/>
    <w:tmpl w:val="89D4292E"/>
    <w:lvl w:ilvl="0" w:tplc="B4CA2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40B05"/>
    <w:multiLevelType w:val="hybridMultilevel"/>
    <w:tmpl w:val="01404334"/>
    <w:lvl w:ilvl="0" w:tplc="ACA0EAF6">
      <w:start w:val="1"/>
      <w:numFmt w:val="decimal"/>
      <w:lvlText w:val="%1."/>
      <w:lvlJc w:val="left"/>
      <w:pPr>
        <w:tabs>
          <w:tab w:val="num" w:pos="720"/>
        </w:tabs>
        <w:ind w:left="720" w:hanging="360"/>
      </w:pPr>
    </w:lvl>
    <w:lvl w:ilvl="1" w:tplc="9522E736" w:tentative="1">
      <w:start w:val="1"/>
      <w:numFmt w:val="decimal"/>
      <w:lvlText w:val="%2."/>
      <w:lvlJc w:val="left"/>
      <w:pPr>
        <w:tabs>
          <w:tab w:val="num" w:pos="1440"/>
        </w:tabs>
        <w:ind w:left="1440" w:hanging="360"/>
      </w:pPr>
    </w:lvl>
    <w:lvl w:ilvl="2" w:tplc="C32282CE" w:tentative="1">
      <w:start w:val="1"/>
      <w:numFmt w:val="decimal"/>
      <w:lvlText w:val="%3."/>
      <w:lvlJc w:val="left"/>
      <w:pPr>
        <w:tabs>
          <w:tab w:val="num" w:pos="2160"/>
        </w:tabs>
        <w:ind w:left="2160" w:hanging="360"/>
      </w:pPr>
    </w:lvl>
    <w:lvl w:ilvl="3" w:tplc="A968B032" w:tentative="1">
      <w:start w:val="1"/>
      <w:numFmt w:val="decimal"/>
      <w:lvlText w:val="%4."/>
      <w:lvlJc w:val="left"/>
      <w:pPr>
        <w:tabs>
          <w:tab w:val="num" w:pos="2880"/>
        </w:tabs>
        <w:ind w:left="2880" w:hanging="360"/>
      </w:pPr>
    </w:lvl>
    <w:lvl w:ilvl="4" w:tplc="0BB0A5A8" w:tentative="1">
      <w:start w:val="1"/>
      <w:numFmt w:val="decimal"/>
      <w:lvlText w:val="%5."/>
      <w:lvlJc w:val="left"/>
      <w:pPr>
        <w:tabs>
          <w:tab w:val="num" w:pos="3600"/>
        </w:tabs>
        <w:ind w:left="3600" w:hanging="360"/>
      </w:pPr>
    </w:lvl>
    <w:lvl w:ilvl="5" w:tplc="98406FDC" w:tentative="1">
      <w:start w:val="1"/>
      <w:numFmt w:val="decimal"/>
      <w:lvlText w:val="%6."/>
      <w:lvlJc w:val="left"/>
      <w:pPr>
        <w:tabs>
          <w:tab w:val="num" w:pos="4320"/>
        </w:tabs>
        <w:ind w:left="4320" w:hanging="360"/>
      </w:pPr>
    </w:lvl>
    <w:lvl w:ilvl="6" w:tplc="EB8E2744" w:tentative="1">
      <w:start w:val="1"/>
      <w:numFmt w:val="decimal"/>
      <w:lvlText w:val="%7."/>
      <w:lvlJc w:val="left"/>
      <w:pPr>
        <w:tabs>
          <w:tab w:val="num" w:pos="5040"/>
        </w:tabs>
        <w:ind w:left="5040" w:hanging="360"/>
      </w:pPr>
    </w:lvl>
    <w:lvl w:ilvl="7" w:tplc="E91A2420" w:tentative="1">
      <w:start w:val="1"/>
      <w:numFmt w:val="decimal"/>
      <w:lvlText w:val="%8."/>
      <w:lvlJc w:val="left"/>
      <w:pPr>
        <w:tabs>
          <w:tab w:val="num" w:pos="5760"/>
        </w:tabs>
        <w:ind w:left="5760" w:hanging="360"/>
      </w:pPr>
    </w:lvl>
    <w:lvl w:ilvl="8" w:tplc="43D6F832" w:tentative="1">
      <w:start w:val="1"/>
      <w:numFmt w:val="decimal"/>
      <w:lvlText w:val="%9."/>
      <w:lvlJc w:val="left"/>
      <w:pPr>
        <w:tabs>
          <w:tab w:val="num" w:pos="6480"/>
        </w:tabs>
        <w:ind w:left="6480" w:hanging="360"/>
      </w:pPr>
    </w:lvl>
  </w:abstractNum>
  <w:abstractNum w:abstractNumId="19">
    <w:nsid w:val="6C9840FE"/>
    <w:multiLevelType w:val="hybridMultilevel"/>
    <w:tmpl w:val="071648A8"/>
    <w:lvl w:ilvl="0" w:tplc="B4CA2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F239F"/>
    <w:multiLevelType w:val="hybridMultilevel"/>
    <w:tmpl w:val="6890CC68"/>
    <w:lvl w:ilvl="0" w:tplc="B4CA2860">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74EF3D6D"/>
    <w:multiLevelType w:val="hybridMultilevel"/>
    <w:tmpl w:val="9A5E8822"/>
    <w:lvl w:ilvl="0" w:tplc="FB12ADBA">
      <w:start w:val="1"/>
      <w:numFmt w:val="bullet"/>
      <w:lvlText w:val=""/>
      <w:lvlJc w:val="left"/>
      <w:pPr>
        <w:tabs>
          <w:tab w:val="num" w:pos="720"/>
        </w:tabs>
        <w:ind w:left="720" w:hanging="360"/>
      </w:pPr>
      <w:rPr>
        <w:rFonts w:ascii="Symbol" w:hAnsi="Symbol" w:hint="default"/>
      </w:rPr>
    </w:lvl>
    <w:lvl w:ilvl="1" w:tplc="671647DA" w:tentative="1">
      <w:start w:val="1"/>
      <w:numFmt w:val="bullet"/>
      <w:lvlText w:val=""/>
      <w:lvlJc w:val="left"/>
      <w:pPr>
        <w:tabs>
          <w:tab w:val="num" w:pos="1440"/>
        </w:tabs>
        <w:ind w:left="1440" w:hanging="360"/>
      </w:pPr>
      <w:rPr>
        <w:rFonts w:ascii="Symbol" w:hAnsi="Symbol" w:hint="default"/>
      </w:rPr>
    </w:lvl>
    <w:lvl w:ilvl="2" w:tplc="C3B80578" w:tentative="1">
      <w:start w:val="1"/>
      <w:numFmt w:val="bullet"/>
      <w:lvlText w:val=""/>
      <w:lvlJc w:val="left"/>
      <w:pPr>
        <w:tabs>
          <w:tab w:val="num" w:pos="2160"/>
        </w:tabs>
        <w:ind w:left="2160" w:hanging="360"/>
      </w:pPr>
      <w:rPr>
        <w:rFonts w:ascii="Symbol" w:hAnsi="Symbol" w:hint="default"/>
      </w:rPr>
    </w:lvl>
    <w:lvl w:ilvl="3" w:tplc="06286A5E" w:tentative="1">
      <w:start w:val="1"/>
      <w:numFmt w:val="bullet"/>
      <w:lvlText w:val=""/>
      <w:lvlJc w:val="left"/>
      <w:pPr>
        <w:tabs>
          <w:tab w:val="num" w:pos="2880"/>
        </w:tabs>
        <w:ind w:left="2880" w:hanging="360"/>
      </w:pPr>
      <w:rPr>
        <w:rFonts w:ascii="Symbol" w:hAnsi="Symbol" w:hint="default"/>
      </w:rPr>
    </w:lvl>
    <w:lvl w:ilvl="4" w:tplc="0D62ABE8" w:tentative="1">
      <w:start w:val="1"/>
      <w:numFmt w:val="bullet"/>
      <w:lvlText w:val=""/>
      <w:lvlJc w:val="left"/>
      <w:pPr>
        <w:tabs>
          <w:tab w:val="num" w:pos="3600"/>
        </w:tabs>
        <w:ind w:left="3600" w:hanging="360"/>
      </w:pPr>
      <w:rPr>
        <w:rFonts w:ascii="Symbol" w:hAnsi="Symbol" w:hint="default"/>
      </w:rPr>
    </w:lvl>
    <w:lvl w:ilvl="5" w:tplc="526094BC" w:tentative="1">
      <w:start w:val="1"/>
      <w:numFmt w:val="bullet"/>
      <w:lvlText w:val=""/>
      <w:lvlJc w:val="left"/>
      <w:pPr>
        <w:tabs>
          <w:tab w:val="num" w:pos="4320"/>
        </w:tabs>
        <w:ind w:left="4320" w:hanging="360"/>
      </w:pPr>
      <w:rPr>
        <w:rFonts w:ascii="Symbol" w:hAnsi="Symbol" w:hint="default"/>
      </w:rPr>
    </w:lvl>
    <w:lvl w:ilvl="6" w:tplc="84F63724" w:tentative="1">
      <w:start w:val="1"/>
      <w:numFmt w:val="bullet"/>
      <w:lvlText w:val=""/>
      <w:lvlJc w:val="left"/>
      <w:pPr>
        <w:tabs>
          <w:tab w:val="num" w:pos="5040"/>
        </w:tabs>
        <w:ind w:left="5040" w:hanging="360"/>
      </w:pPr>
      <w:rPr>
        <w:rFonts w:ascii="Symbol" w:hAnsi="Symbol" w:hint="default"/>
      </w:rPr>
    </w:lvl>
    <w:lvl w:ilvl="7" w:tplc="CD443434" w:tentative="1">
      <w:start w:val="1"/>
      <w:numFmt w:val="bullet"/>
      <w:lvlText w:val=""/>
      <w:lvlJc w:val="left"/>
      <w:pPr>
        <w:tabs>
          <w:tab w:val="num" w:pos="5760"/>
        </w:tabs>
        <w:ind w:left="5760" w:hanging="360"/>
      </w:pPr>
      <w:rPr>
        <w:rFonts w:ascii="Symbol" w:hAnsi="Symbol" w:hint="default"/>
      </w:rPr>
    </w:lvl>
    <w:lvl w:ilvl="8" w:tplc="39189A56" w:tentative="1">
      <w:start w:val="1"/>
      <w:numFmt w:val="bullet"/>
      <w:lvlText w:val=""/>
      <w:lvlJc w:val="left"/>
      <w:pPr>
        <w:tabs>
          <w:tab w:val="num" w:pos="6480"/>
        </w:tabs>
        <w:ind w:left="6480" w:hanging="360"/>
      </w:pPr>
      <w:rPr>
        <w:rFonts w:ascii="Symbol" w:hAnsi="Symbol" w:hint="default"/>
      </w:rPr>
    </w:lvl>
  </w:abstractNum>
  <w:abstractNum w:abstractNumId="22">
    <w:nsid w:val="7BE439DA"/>
    <w:multiLevelType w:val="hybridMultilevel"/>
    <w:tmpl w:val="5AE0C2C8"/>
    <w:lvl w:ilvl="0" w:tplc="B4CA28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F92D53"/>
    <w:multiLevelType w:val="hybridMultilevel"/>
    <w:tmpl w:val="E97256BA"/>
    <w:lvl w:ilvl="0" w:tplc="A678DA26">
      <w:start w:val="1"/>
      <w:numFmt w:val="decimal"/>
      <w:lvlText w:val="%1."/>
      <w:lvlJc w:val="left"/>
      <w:pPr>
        <w:tabs>
          <w:tab w:val="num" w:pos="720"/>
        </w:tabs>
        <w:ind w:left="720" w:hanging="360"/>
      </w:pPr>
    </w:lvl>
    <w:lvl w:ilvl="1" w:tplc="6510713A">
      <w:numFmt w:val="bullet"/>
      <w:lvlText w:val=""/>
      <w:lvlJc w:val="left"/>
      <w:pPr>
        <w:tabs>
          <w:tab w:val="num" w:pos="1440"/>
        </w:tabs>
        <w:ind w:left="1440" w:hanging="360"/>
      </w:pPr>
      <w:rPr>
        <w:rFonts w:ascii="Symbol" w:hAnsi="Symbol" w:hint="default"/>
      </w:rPr>
    </w:lvl>
    <w:lvl w:ilvl="2" w:tplc="3EB03002" w:tentative="1">
      <w:start w:val="1"/>
      <w:numFmt w:val="decimal"/>
      <w:lvlText w:val="%3."/>
      <w:lvlJc w:val="left"/>
      <w:pPr>
        <w:tabs>
          <w:tab w:val="num" w:pos="2160"/>
        </w:tabs>
        <w:ind w:left="2160" w:hanging="360"/>
      </w:pPr>
    </w:lvl>
    <w:lvl w:ilvl="3" w:tplc="3F2E3772" w:tentative="1">
      <w:start w:val="1"/>
      <w:numFmt w:val="decimal"/>
      <w:lvlText w:val="%4."/>
      <w:lvlJc w:val="left"/>
      <w:pPr>
        <w:tabs>
          <w:tab w:val="num" w:pos="2880"/>
        </w:tabs>
        <w:ind w:left="2880" w:hanging="360"/>
      </w:pPr>
    </w:lvl>
    <w:lvl w:ilvl="4" w:tplc="5CB28430" w:tentative="1">
      <w:start w:val="1"/>
      <w:numFmt w:val="decimal"/>
      <w:lvlText w:val="%5."/>
      <w:lvlJc w:val="left"/>
      <w:pPr>
        <w:tabs>
          <w:tab w:val="num" w:pos="3600"/>
        </w:tabs>
        <w:ind w:left="3600" w:hanging="360"/>
      </w:pPr>
    </w:lvl>
    <w:lvl w:ilvl="5" w:tplc="B678AC9E" w:tentative="1">
      <w:start w:val="1"/>
      <w:numFmt w:val="decimal"/>
      <w:lvlText w:val="%6."/>
      <w:lvlJc w:val="left"/>
      <w:pPr>
        <w:tabs>
          <w:tab w:val="num" w:pos="4320"/>
        </w:tabs>
        <w:ind w:left="4320" w:hanging="360"/>
      </w:pPr>
    </w:lvl>
    <w:lvl w:ilvl="6" w:tplc="C24EB8CC" w:tentative="1">
      <w:start w:val="1"/>
      <w:numFmt w:val="decimal"/>
      <w:lvlText w:val="%7."/>
      <w:lvlJc w:val="left"/>
      <w:pPr>
        <w:tabs>
          <w:tab w:val="num" w:pos="5040"/>
        </w:tabs>
        <w:ind w:left="5040" w:hanging="360"/>
      </w:pPr>
    </w:lvl>
    <w:lvl w:ilvl="7" w:tplc="06CE8026" w:tentative="1">
      <w:start w:val="1"/>
      <w:numFmt w:val="decimal"/>
      <w:lvlText w:val="%8."/>
      <w:lvlJc w:val="left"/>
      <w:pPr>
        <w:tabs>
          <w:tab w:val="num" w:pos="5760"/>
        </w:tabs>
        <w:ind w:left="5760" w:hanging="360"/>
      </w:pPr>
    </w:lvl>
    <w:lvl w:ilvl="8" w:tplc="953208B8" w:tentative="1">
      <w:start w:val="1"/>
      <w:numFmt w:val="decimal"/>
      <w:lvlText w:val="%9."/>
      <w:lvlJc w:val="left"/>
      <w:pPr>
        <w:tabs>
          <w:tab w:val="num" w:pos="6480"/>
        </w:tabs>
        <w:ind w:left="6480" w:hanging="360"/>
      </w:pPr>
    </w:lvl>
  </w:abstractNum>
  <w:num w:numId="1">
    <w:abstractNumId w:val="4"/>
  </w:num>
  <w:num w:numId="2">
    <w:abstractNumId w:val="5"/>
  </w:num>
  <w:num w:numId="3">
    <w:abstractNumId w:val="8"/>
  </w:num>
  <w:num w:numId="4">
    <w:abstractNumId w:val="10"/>
  </w:num>
  <w:num w:numId="5">
    <w:abstractNumId w:val="3"/>
  </w:num>
  <w:num w:numId="6">
    <w:abstractNumId w:val="6"/>
  </w:num>
  <w:num w:numId="7">
    <w:abstractNumId w:val="13"/>
  </w:num>
  <w:num w:numId="8">
    <w:abstractNumId w:val="11"/>
  </w:num>
  <w:num w:numId="9">
    <w:abstractNumId w:val="21"/>
  </w:num>
  <w:num w:numId="10">
    <w:abstractNumId w:val="9"/>
  </w:num>
  <w:num w:numId="11">
    <w:abstractNumId w:val="16"/>
  </w:num>
  <w:num w:numId="12">
    <w:abstractNumId w:val="14"/>
  </w:num>
  <w:num w:numId="13">
    <w:abstractNumId w:val="23"/>
  </w:num>
  <w:num w:numId="14">
    <w:abstractNumId w:val="1"/>
  </w:num>
  <w:num w:numId="15">
    <w:abstractNumId w:val="12"/>
  </w:num>
  <w:num w:numId="16">
    <w:abstractNumId w:val="18"/>
  </w:num>
  <w:num w:numId="17">
    <w:abstractNumId w:val="7"/>
  </w:num>
  <w:num w:numId="18">
    <w:abstractNumId w:val="20"/>
  </w:num>
  <w:num w:numId="19">
    <w:abstractNumId w:val="15"/>
  </w:num>
  <w:num w:numId="20">
    <w:abstractNumId w:val="17"/>
  </w:num>
  <w:num w:numId="21">
    <w:abstractNumId w:val="22"/>
  </w:num>
  <w:num w:numId="22">
    <w:abstractNumId w:val="0"/>
  </w:num>
  <w:num w:numId="23">
    <w:abstractNumId w:val="2"/>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rsids>
    <w:rsidRoot w:val="005C06DA"/>
    <w:rsid w:val="00022D97"/>
    <w:rsid w:val="00034598"/>
    <w:rsid w:val="0004388D"/>
    <w:rsid w:val="00061C11"/>
    <w:rsid w:val="00121EBA"/>
    <w:rsid w:val="001C6435"/>
    <w:rsid w:val="001D65E9"/>
    <w:rsid w:val="0020298A"/>
    <w:rsid w:val="00214112"/>
    <w:rsid w:val="00215A0F"/>
    <w:rsid w:val="002A6586"/>
    <w:rsid w:val="003B0D94"/>
    <w:rsid w:val="003E654B"/>
    <w:rsid w:val="00421843"/>
    <w:rsid w:val="00465C06"/>
    <w:rsid w:val="00476705"/>
    <w:rsid w:val="004911EE"/>
    <w:rsid w:val="004D283C"/>
    <w:rsid w:val="004E1441"/>
    <w:rsid w:val="0057011B"/>
    <w:rsid w:val="00596D4A"/>
    <w:rsid w:val="005C06DA"/>
    <w:rsid w:val="006375A5"/>
    <w:rsid w:val="006B4026"/>
    <w:rsid w:val="006D1781"/>
    <w:rsid w:val="006E5439"/>
    <w:rsid w:val="007E13CE"/>
    <w:rsid w:val="00872B2F"/>
    <w:rsid w:val="008F2A7A"/>
    <w:rsid w:val="009533F7"/>
    <w:rsid w:val="00957F5F"/>
    <w:rsid w:val="00963CC4"/>
    <w:rsid w:val="00965E8C"/>
    <w:rsid w:val="00973B6E"/>
    <w:rsid w:val="009B54ED"/>
    <w:rsid w:val="009B5E34"/>
    <w:rsid w:val="009D292E"/>
    <w:rsid w:val="009D59ED"/>
    <w:rsid w:val="00A22608"/>
    <w:rsid w:val="00A27EAD"/>
    <w:rsid w:val="00A3618A"/>
    <w:rsid w:val="00A408BC"/>
    <w:rsid w:val="00A728CF"/>
    <w:rsid w:val="00A91EAE"/>
    <w:rsid w:val="00AC4253"/>
    <w:rsid w:val="00B90C04"/>
    <w:rsid w:val="00B93217"/>
    <w:rsid w:val="00C05F3C"/>
    <w:rsid w:val="00C1359D"/>
    <w:rsid w:val="00C343EE"/>
    <w:rsid w:val="00C51F17"/>
    <w:rsid w:val="00C64914"/>
    <w:rsid w:val="00C75A71"/>
    <w:rsid w:val="00CE610B"/>
    <w:rsid w:val="00D2383B"/>
    <w:rsid w:val="00D81E00"/>
    <w:rsid w:val="00D854BE"/>
    <w:rsid w:val="00D964CB"/>
    <w:rsid w:val="00DF7687"/>
    <w:rsid w:val="00E025F0"/>
    <w:rsid w:val="00E22EB7"/>
    <w:rsid w:val="00E5179C"/>
    <w:rsid w:val="00E62EA3"/>
    <w:rsid w:val="00EA1603"/>
    <w:rsid w:val="00F3015E"/>
    <w:rsid w:val="00F87B90"/>
    <w:rsid w:val="00F90AF3"/>
    <w:rsid w:val="00F948DE"/>
    <w:rsid w:val="00FB7264"/>
    <w:rsid w:val="00FF5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C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A71"/>
    <w:rPr>
      <w:rFonts w:ascii="Times New Roman" w:hAnsi="Times New Roman" w:cs="Times New Roman"/>
      <w:sz w:val="24"/>
      <w:szCs w:val="24"/>
    </w:rPr>
  </w:style>
  <w:style w:type="paragraph" w:styleId="Header">
    <w:name w:val="header"/>
    <w:basedOn w:val="Normal"/>
    <w:link w:val="HeaderChar"/>
    <w:uiPriority w:val="99"/>
    <w:unhideWhenUsed/>
    <w:rsid w:val="00E0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5F0"/>
  </w:style>
  <w:style w:type="paragraph" w:styleId="Footer">
    <w:name w:val="footer"/>
    <w:basedOn w:val="Normal"/>
    <w:link w:val="FooterChar"/>
    <w:uiPriority w:val="99"/>
    <w:unhideWhenUsed/>
    <w:rsid w:val="00E0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5F0"/>
  </w:style>
  <w:style w:type="paragraph" w:styleId="BalloonText">
    <w:name w:val="Balloon Text"/>
    <w:basedOn w:val="Normal"/>
    <w:link w:val="BalloonTextChar"/>
    <w:uiPriority w:val="99"/>
    <w:semiHidden/>
    <w:unhideWhenUsed/>
    <w:rsid w:val="00E02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F0"/>
    <w:rPr>
      <w:rFonts w:ascii="Tahoma" w:hAnsi="Tahoma" w:cs="Tahoma"/>
      <w:sz w:val="16"/>
      <w:szCs w:val="16"/>
    </w:rPr>
  </w:style>
  <w:style w:type="paragraph" w:styleId="ListParagraph">
    <w:name w:val="List Paragraph"/>
    <w:basedOn w:val="Normal"/>
    <w:uiPriority w:val="34"/>
    <w:qFormat/>
    <w:rsid w:val="00596D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5A71"/>
    <w:rPr>
      <w:rFonts w:ascii="Times New Roman" w:hAnsi="Times New Roman" w:cs="Times New Roman"/>
      <w:sz w:val="24"/>
      <w:szCs w:val="24"/>
    </w:rPr>
  </w:style>
  <w:style w:type="paragraph" w:styleId="Header">
    <w:name w:val="header"/>
    <w:basedOn w:val="Normal"/>
    <w:link w:val="HeaderChar"/>
    <w:uiPriority w:val="99"/>
    <w:unhideWhenUsed/>
    <w:rsid w:val="00E02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5F0"/>
  </w:style>
  <w:style w:type="paragraph" w:styleId="Footer">
    <w:name w:val="footer"/>
    <w:basedOn w:val="Normal"/>
    <w:link w:val="FooterChar"/>
    <w:uiPriority w:val="99"/>
    <w:unhideWhenUsed/>
    <w:rsid w:val="00E02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5F0"/>
  </w:style>
  <w:style w:type="paragraph" w:styleId="BalloonText">
    <w:name w:val="Balloon Text"/>
    <w:basedOn w:val="Normal"/>
    <w:link w:val="BalloonTextChar"/>
    <w:uiPriority w:val="99"/>
    <w:semiHidden/>
    <w:unhideWhenUsed/>
    <w:rsid w:val="00E02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5F0"/>
    <w:rPr>
      <w:rFonts w:ascii="Tahoma" w:hAnsi="Tahoma" w:cs="Tahoma"/>
      <w:sz w:val="16"/>
      <w:szCs w:val="16"/>
    </w:rPr>
  </w:style>
  <w:style w:type="paragraph" w:styleId="ListParagraph">
    <w:name w:val="List Paragraph"/>
    <w:basedOn w:val="Normal"/>
    <w:uiPriority w:val="34"/>
    <w:qFormat/>
    <w:rsid w:val="00596D4A"/>
    <w:pPr>
      <w:ind w:left="720"/>
      <w:contextualSpacing/>
    </w:pPr>
  </w:style>
</w:styles>
</file>

<file path=word/webSettings.xml><?xml version="1.0" encoding="utf-8"?>
<w:webSettings xmlns:r="http://schemas.openxmlformats.org/officeDocument/2006/relationships" xmlns:w="http://schemas.openxmlformats.org/wordprocessingml/2006/main">
  <w:divs>
    <w:div w:id="68311750">
      <w:bodyDiv w:val="1"/>
      <w:marLeft w:val="0"/>
      <w:marRight w:val="0"/>
      <w:marTop w:val="0"/>
      <w:marBottom w:val="0"/>
      <w:divBdr>
        <w:top w:val="none" w:sz="0" w:space="0" w:color="auto"/>
        <w:left w:val="none" w:sz="0" w:space="0" w:color="auto"/>
        <w:bottom w:val="none" w:sz="0" w:space="0" w:color="auto"/>
        <w:right w:val="none" w:sz="0" w:space="0" w:color="auto"/>
      </w:divBdr>
      <w:divsChild>
        <w:div w:id="806968823">
          <w:marLeft w:val="432"/>
          <w:marRight w:val="0"/>
          <w:marTop w:val="125"/>
          <w:marBottom w:val="0"/>
          <w:divBdr>
            <w:top w:val="none" w:sz="0" w:space="0" w:color="auto"/>
            <w:left w:val="none" w:sz="0" w:space="0" w:color="auto"/>
            <w:bottom w:val="none" w:sz="0" w:space="0" w:color="auto"/>
            <w:right w:val="none" w:sz="0" w:space="0" w:color="auto"/>
          </w:divBdr>
        </w:div>
        <w:div w:id="461073191">
          <w:marLeft w:val="432"/>
          <w:marRight w:val="0"/>
          <w:marTop w:val="125"/>
          <w:marBottom w:val="0"/>
          <w:divBdr>
            <w:top w:val="none" w:sz="0" w:space="0" w:color="auto"/>
            <w:left w:val="none" w:sz="0" w:space="0" w:color="auto"/>
            <w:bottom w:val="none" w:sz="0" w:space="0" w:color="auto"/>
            <w:right w:val="none" w:sz="0" w:space="0" w:color="auto"/>
          </w:divBdr>
        </w:div>
        <w:div w:id="709840061">
          <w:marLeft w:val="432"/>
          <w:marRight w:val="0"/>
          <w:marTop w:val="125"/>
          <w:marBottom w:val="0"/>
          <w:divBdr>
            <w:top w:val="none" w:sz="0" w:space="0" w:color="auto"/>
            <w:left w:val="none" w:sz="0" w:space="0" w:color="auto"/>
            <w:bottom w:val="none" w:sz="0" w:space="0" w:color="auto"/>
            <w:right w:val="none" w:sz="0" w:space="0" w:color="auto"/>
          </w:divBdr>
        </w:div>
        <w:div w:id="488791746">
          <w:marLeft w:val="432"/>
          <w:marRight w:val="0"/>
          <w:marTop w:val="125"/>
          <w:marBottom w:val="0"/>
          <w:divBdr>
            <w:top w:val="none" w:sz="0" w:space="0" w:color="auto"/>
            <w:left w:val="none" w:sz="0" w:space="0" w:color="auto"/>
            <w:bottom w:val="none" w:sz="0" w:space="0" w:color="auto"/>
            <w:right w:val="none" w:sz="0" w:space="0" w:color="auto"/>
          </w:divBdr>
        </w:div>
        <w:div w:id="1194810568">
          <w:marLeft w:val="432"/>
          <w:marRight w:val="0"/>
          <w:marTop w:val="125"/>
          <w:marBottom w:val="0"/>
          <w:divBdr>
            <w:top w:val="none" w:sz="0" w:space="0" w:color="auto"/>
            <w:left w:val="none" w:sz="0" w:space="0" w:color="auto"/>
            <w:bottom w:val="none" w:sz="0" w:space="0" w:color="auto"/>
            <w:right w:val="none" w:sz="0" w:space="0" w:color="auto"/>
          </w:divBdr>
        </w:div>
      </w:divsChild>
    </w:div>
    <w:div w:id="188573347">
      <w:bodyDiv w:val="1"/>
      <w:marLeft w:val="0"/>
      <w:marRight w:val="0"/>
      <w:marTop w:val="0"/>
      <w:marBottom w:val="0"/>
      <w:divBdr>
        <w:top w:val="none" w:sz="0" w:space="0" w:color="auto"/>
        <w:left w:val="none" w:sz="0" w:space="0" w:color="auto"/>
        <w:bottom w:val="none" w:sz="0" w:space="0" w:color="auto"/>
        <w:right w:val="none" w:sz="0" w:space="0" w:color="auto"/>
      </w:divBdr>
      <w:divsChild>
        <w:div w:id="469978595">
          <w:marLeft w:val="907"/>
          <w:marRight w:val="0"/>
          <w:marTop w:val="115"/>
          <w:marBottom w:val="0"/>
          <w:divBdr>
            <w:top w:val="none" w:sz="0" w:space="0" w:color="auto"/>
            <w:left w:val="none" w:sz="0" w:space="0" w:color="auto"/>
            <w:bottom w:val="none" w:sz="0" w:space="0" w:color="auto"/>
            <w:right w:val="none" w:sz="0" w:space="0" w:color="auto"/>
          </w:divBdr>
        </w:div>
      </w:divsChild>
    </w:div>
    <w:div w:id="374698818">
      <w:bodyDiv w:val="1"/>
      <w:marLeft w:val="0"/>
      <w:marRight w:val="0"/>
      <w:marTop w:val="0"/>
      <w:marBottom w:val="0"/>
      <w:divBdr>
        <w:top w:val="none" w:sz="0" w:space="0" w:color="auto"/>
        <w:left w:val="none" w:sz="0" w:space="0" w:color="auto"/>
        <w:bottom w:val="none" w:sz="0" w:space="0" w:color="auto"/>
        <w:right w:val="none" w:sz="0" w:space="0" w:color="auto"/>
      </w:divBdr>
      <w:divsChild>
        <w:div w:id="677775107">
          <w:marLeft w:val="432"/>
          <w:marRight w:val="0"/>
          <w:marTop w:val="134"/>
          <w:marBottom w:val="0"/>
          <w:divBdr>
            <w:top w:val="none" w:sz="0" w:space="0" w:color="auto"/>
            <w:left w:val="none" w:sz="0" w:space="0" w:color="auto"/>
            <w:bottom w:val="none" w:sz="0" w:space="0" w:color="auto"/>
            <w:right w:val="none" w:sz="0" w:space="0" w:color="auto"/>
          </w:divBdr>
        </w:div>
        <w:div w:id="1994094054">
          <w:marLeft w:val="432"/>
          <w:marRight w:val="0"/>
          <w:marTop w:val="134"/>
          <w:marBottom w:val="0"/>
          <w:divBdr>
            <w:top w:val="none" w:sz="0" w:space="0" w:color="auto"/>
            <w:left w:val="none" w:sz="0" w:space="0" w:color="auto"/>
            <w:bottom w:val="none" w:sz="0" w:space="0" w:color="auto"/>
            <w:right w:val="none" w:sz="0" w:space="0" w:color="auto"/>
          </w:divBdr>
        </w:div>
        <w:div w:id="1827354557">
          <w:marLeft w:val="432"/>
          <w:marRight w:val="0"/>
          <w:marTop w:val="134"/>
          <w:marBottom w:val="0"/>
          <w:divBdr>
            <w:top w:val="none" w:sz="0" w:space="0" w:color="auto"/>
            <w:left w:val="none" w:sz="0" w:space="0" w:color="auto"/>
            <w:bottom w:val="none" w:sz="0" w:space="0" w:color="auto"/>
            <w:right w:val="none" w:sz="0" w:space="0" w:color="auto"/>
          </w:divBdr>
        </w:div>
        <w:div w:id="759719712">
          <w:marLeft w:val="432"/>
          <w:marRight w:val="0"/>
          <w:marTop w:val="134"/>
          <w:marBottom w:val="0"/>
          <w:divBdr>
            <w:top w:val="none" w:sz="0" w:space="0" w:color="auto"/>
            <w:left w:val="none" w:sz="0" w:space="0" w:color="auto"/>
            <w:bottom w:val="none" w:sz="0" w:space="0" w:color="auto"/>
            <w:right w:val="none" w:sz="0" w:space="0" w:color="auto"/>
          </w:divBdr>
        </w:div>
        <w:div w:id="538779279">
          <w:marLeft w:val="432"/>
          <w:marRight w:val="0"/>
          <w:marTop w:val="134"/>
          <w:marBottom w:val="0"/>
          <w:divBdr>
            <w:top w:val="none" w:sz="0" w:space="0" w:color="auto"/>
            <w:left w:val="none" w:sz="0" w:space="0" w:color="auto"/>
            <w:bottom w:val="none" w:sz="0" w:space="0" w:color="auto"/>
            <w:right w:val="none" w:sz="0" w:space="0" w:color="auto"/>
          </w:divBdr>
        </w:div>
        <w:div w:id="1908802651">
          <w:marLeft w:val="432"/>
          <w:marRight w:val="0"/>
          <w:marTop w:val="134"/>
          <w:marBottom w:val="0"/>
          <w:divBdr>
            <w:top w:val="none" w:sz="0" w:space="0" w:color="auto"/>
            <w:left w:val="none" w:sz="0" w:space="0" w:color="auto"/>
            <w:bottom w:val="none" w:sz="0" w:space="0" w:color="auto"/>
            <w:right w:val="none" w:sz="0" w:space="0" w:color="auto"/>
          </w:divBdr>
        </w:div>
        <w:div w:id="1884437259">
          <w:marLeft w:val="432"/>
          <w:marRight w:val="0"/>
          <w:marTop w:val="134"/>
          <w:marBottom w:val="0"/>
          <w:divBdr>
            <w:top w:val="none" w:sz="0" w:space="0" w:color="auto"/>
            <w:left w:val="none" w:sz="0" w:space="0" w:color="auto"/>
            <w:bottom w:val="none" w:sz="0" w:space="0" w:color="auto"/>
            <w:right w:val="none" w:sz="0" w:space="0" w:color="auto"/>
          </w:divBdr>
        </w:div>
        <w:div w:id="1818959764">
          <w:marLeft w:val="432"/>
          <w:marRight w:val="0"/>
          <w:marTop w:val="134"/>
          <w:marBottom w:val="0"/>
          <w:divBdr>
            <w:top w:val="none" w:sz="0" w:space="0" w:color="auto"/>
            <w:left w:val="none" w:sz="0" w:space="0" w:color="auto"/>
            <w:bottom w:val="none" w:sz="0" w:space="0" w:color="auto"/>
            <w:right w:val="none" w:sz="0" w:space="0" w:color="auto"/>
          </w:divBdr>
        </w:div>
        <w:div w:id="720326555">
          <w:marLeft w:val="432"/>
          <w:marRight w:val="0"/>
          <w:marTop w:val="134"/>
          <w:marBottom w:val="0"/>
          <w:divBdr>
            <w:top w:val="none" w:sz="0" w:space="0" w:color="auto"/>
            <w:left w:val="none" w:sz="0" w:space="0" w:color="auto"/>
            <w:bottom w:val="none" w:sz="0" w:space="0" w:color="auto"/>
            <w:right w:val="none" w:sz="0" w:space="0" w:color="auto"/>
          </w:divBdr>
        </w:div>
      </w:divsChild>
    </w:div>
    <w:div w:id="433479948">
      <w:bodyDiv w:val="1"/>
      <w:marLeft w:val="0"/>
      <w:marRight w:val="0"/>
      <w:marTop w:val="0"/>
      <w:marBottom w:val="0"/>
      <w:divBdr>
        <w:top w:val="none" w:sz="0" w:space="0" w:color="auto"/>
        <w:left w:val="none" w:sz="0" w:space="0" w:color="auto"/>
        <w:bottom w:val="none" w:sz="0" w:space="0" w:color="auto"/>
        <w:right w:val="none" w:sz="0" w:space="0" w:color="auto"/>
      </w:divBdr>
      <w:divsChild>
        <w:div w:id="966545793">
          <w:marLeft w:val="432"/>
          <w:marRight w:val="0"/>
          <w:marTop w:val="134"/>
          <w:marBottom w:val="0"/>
          <w:divBdr>
            <w:top w:val="none" w:sz="0" w:space="0" w:color="auto"/>
            <w:left w:val="none" w:sz="0" w:space="0" w:color="auto"/>
            <w:bottom w:val="none" w:sz="0" w:space="0" w:color="auto"/>
            <w:right w:val="none" w:sz="0" w:space="0" w:color="auto"/>
          </w:divBdr>
        </w:div>
        <w:div w:id="1125658287">
          <w:marLeft w:val="432"/>
          <w:marRight w:val="0"/>
          <w:marTop w:val="134"/>
          <w:marBottom w:val="0"/>
          <w:divBdr>
            <w:top w:val="none" w:sz="0" w:space="0" w:color="auto"/>
            <w:left w:val="none" w:sz="0" w:space="0" w:color="auto"/>
            <w:bottom w:val="none" w:sz="0" w:space="0" w:color="auto"/>
            <w:right w:val="none" w:sz="0" w:space="0" w:color="auto"/>
          </w:divBdr>
        </w:div>
        <w:div w:id="452676619">
          <w:marLeft w:val="432"/>
          <w:marRight w:val="0"/>
          <w:marTop w:val="134"/>
          <w:marBottom w:val="0"/>
          <w:divBdr>
            <w:top w:val="none" w:sz="0" w:space="0" w:color="auto"/>
            <w:left w:val="none" w:sz="0" w:space="0" w:color="auto"/>
            <w:bottom w:val="none" w:sz="0" w:space="0" w:color="auto"/>
            <w:right w:val="none" w:sz="0" w:space="0" w:color="auto"/>
          </w:divBdr>
        </w:div>
        <w:div w:id="1752192106">
          <w:marLeft w:val="432"/>
          <w:marRight w:val="0"/>
          <w:marTop w:val="134"/>
          <w:marBottom w:val="0"/>
          <w:divBdr>
            <w:top w:val="none" w:sz="0" w:space="0" w:color="auto"/>
            <w:left w:val="none" w:sz="0" w:space="0" w:color="auto"/>
            <w:bottom w:val="none" w:sz="0" w:space="0" w:color="auto"/>
            <w:right w:val="none" w:sz="0" w:space="0" w:color="auto"/>
          </w:divBdr>
        </w:div>
        <w:div w:id="107966296">
          <w:marLeft w:val="432"/>
          <w:marRight w:val="0"/>
          <w:marTop w:val="134"/>
          <w:marBottom w:val="0"/>
          <w:divBdr>
            <w:top w:val="none" w:sz="0" w:space="0" w:color="auto"/>
            <w:left w:val="none" w:sz="0" w:space="0" w:color="auto"/>
            <w:bottom w:val="none" w:sz="0" w:space="0" w:color="auto"/>
            <w:right w:val="none" w:sz="0" w:space="0" w:color="auto"/>
          </w:divBdr>
        </w:div>
      </w:divsChild>
    </w:div>
    <w:div w:id="472216849">
      <w:bodyDiv w:val="1"/>
      <w:marLeft w:val="0"/>
      <w:marRight w:val="0"/>
      <w:marTop w:val="0"/>
      <w:marBottom w:val="0"/>
      <w:divBdr>
        <w:top w:val="none" w:sz="0" w:space="0" w:color="auto"/>
        <w:left w:val="none" w:sz="0" w:space="0" w:color="auto"/>
        <w:bottom w:val="none" w:sz="0" w:space="0" w:color="auto"/>
        <w:right w:val="none" w:sz="0" w:space="0" w:color="auto"/>
      </w:divBdr>
      <w:divsChild>
        <w:div w:id="1580209936">
          <w:marLeft w:val="806"/>
          <w:marRight w:val="0"/>
          <w:marTop w:val="139"/>
          <w:marBottom w:val="0"/>
          <w:divBdr>
            <w:top w:val="none" w:sz="0" w:space="0" w:color="auto"/>
            <w:left w:val="none" w:sz="0" w:space="0" w:color="auto"/>
            <w:bottom w:val="none" w:sz="0" w:space="0" w:color="auto"/>
            <w:right w:val="none" w:sz="0" w:space="0" w:color="auto"/>
          </w:divBdr>
        </w:div>
        <w:div w:id="1476488030">
          <w:marLeft w:val="907"/>
          <w:marRight w:val="0"/>
          <w:marTop w:val="115"/>
          <w:marBottom w:val="0"/>
          <w:divBdr>
            <w:top w:val="none" w:sz="0" w:space="0" w:color="auto"/>
            <w:left w:val="none" w:sz="0" w:space="0" w:color="auto"/>
            <w:bottom w:val="none" w:sz="0" w:space="0" w:color="auto"/>
            <w:right w:val="none" w:sz="0" w:space="0" w:color="auto"/>
          </w:divBdr>
        </w:div>
        <w:div w:id="957032878">
          <w:marLeft w:val="806"/>
          <w:marRight w:val="0"/>
          <w:marTop w:val="139"/>
          <w:marBottom w:val="0"/>
          <w:divBdr>
            <w:top w:val="none" w:sz="0" w:space="0" w:color="auto"/>
            <w:left w:val="none" w:sz="0" w:space="0" w:color="auto"/>
            <w:bottom w:val="none" w:sz="0" w:space="0" w:color="auto"/>
            <w:right w:val="none" w:sz="0" w:space="0" w:color="auto"/>
          </w:divBdr>
        </w:div>
        <w:div w:id="217326771">
          <w:marLeft w:val="907"/>
          <w:marRight w:val="0"/>
          <w:marTop w:val="115"/>
          <w:marBottom w:val="0"/>
          <w:divBdr>
            <w:top w:val="none" w:sz="0" w:space="0" w:color="auto"/>
            <w:left w:val="none" w:sz="0" w:space="0" w:color="auto"/>
            <w:bottom w:val="none" w:sz="0" w:space="0" w:color="auto"/>
            <w:right w:val="none" w:sz="0" w:space="0" w:color="auto"/>
          </w:divBdr>
        </w:div>
        <w:div w:id="116917179">
          <w:marLeft w:val="907"/>
          <w:marRight w:val="0"/>
          <w:marTop w:val="115"/>
          <w:marBottom w:val="0"/>
          <w:divBdr>
            <w:top w:val="none" w:sz="0" w:space="0" w:color="auto"/>
            <w:left w:val="none" w:sz="0" w:space="0" w:color="auto"/>
            <w:bottom w:val="none" w:sz="0" w:space="0" w:color="auto"/>
            <w:right w:val="none" w:sz="0" w:space="0" w:color="auto"/>
          </w:divBdr>
        </w:div>
        <w:div w:id="1525632338">
          <w:marLeft w:val="806"/>
          <w:marRight w:val="0"/>
          <w:marTop w:val="139"/>
          <w:marBottom w:val="0"/>
          <w:divBdr>
            <w:top w:val="none" w:sz="0" w:space="0" w:color="auto"/>
            <w:left w:val="none" w:sz="0" w:space="0" w:color="auto"/>
            <w:bottom w:val="none" w:sz="0" w:space="0" w:color="auto"/>
            <w:right w:val="none" w:sz="0" w:space="0" w:color="auto"/>
          </w:divBdr>
        </w:div>
        <w:div w:id="464546387">
          <w:marLeft w:val="907"/>
          <w:marRight w:val="0"/>
          <w:marTop w:val="115"/>
          <w:marBottom w:val="0"/>
          <w:divBdr>
            <w:top w:val="none" w:sz="0" w:space="0" w:color="auto"/>
            <w:left w:val="none" w:sz="0" w:space="0" w:color="auto"/>
            <w:bottom w:val="none" w:sz="0" w:space="0" w:color="auto"/>
            <w:right w:val="none" w:sz="0" w:space="0" w:color="auto"/>
          </w:divBdr>
        </w:div>
      </w:divsChild>
    </w:div>
    <w:div w:id="767391389">
      <w:bodyDiv w:val="1"/>
      <w:marLeft w:val="0"/>
      <w:marRight w:val="0"/>
      <w:marTop w:val="0"/>
      <w:marBottom w:val="0"/>
      <w:divBdr>
        <w:top w:val="none" w:sz="0" w:space="0" w:color="auto"/>
        <w:left w:val="none" w:sz="0" w:space="0" w:color="auto"/>
        <w:bottom w:val="none" w:sz="0" w:space="0" w:color="auto"/>
        <w:right w:val="none" w:sz="0" w:space="0" w:color="auto"/>
      </w:divBdr>
    </w:div>
    <w:div w:id="815998082">
      <w:bodyDiv w:val="1"/>
      <w:marLeft w:val="0"/>
      <w:marRight w:val="0"/>
      <w:marTop w:val="0"/>
      <w:marBottom w:val="0"/>
      <w:divBdr>
        <w:top w:val="none" w:sz="0" w:space="0" w:color="auto"/>
        <w:left w:val="none" w:sz="0" w:space="0" w:color="auto"/>
        <w:bottom w:val="none" w:sz="0" w:space="0" w:color="auto"/>
        <w:right w:val="none" w:sz="0" w:space="0" w:color="auto"/>
      </w:divBdr>
      <w:divsChild>
        <w:div w:id="519583325">
          <w:marLeft w:val="432"/>
          <w:marRight w:val="0"/>
          <w:marTop w:val="125"/>
          <w:marBottom w:val="0"/>
          <w:divBdr>
            <w:top w:val="none" w:sz="0" w:space="0" w:color="auto"/>
            <w:left w:val="none" w:sz="0" w:space="0" w:color="auto"/>
            <w:bottom w:val="none" w:sz="0" w:space="0" w:color="auto"/>
            <w:right w:val="none" w:sz="0" w:space="0" w:color="auto"/>
          </w:divBdr>
        </w:div>
        <w:div w:id="1981305920">
          <w:marLeft w:val="432"/>
          <w:marRight w:val="0"/>
          <w:marTop w:val="125"/>
          <w:marBottom w:val="0"/>
          <w:divBdr>
            <w:top w:val="none" w:sz="0" w:space="0" w:color="auto"/>
            <w:left w:val="none" w:sz="0" w:space="0" w:color="auto"/>
            <w:bottom w:val="none" w:sz="0" w:space="0" w:color="auto"/>
            <w:right w:val="none" w:sz="0" w:space="0" w:color="auto"/>
          </w:divBdr>
        </w:div>
        <w:div w:id="2125725803">
          <w:marLeft w:val="432"/>
          <w:marRight w:val="0"/>
          <w:marTop w:val="125"/>
          <w:marBottom w:val="0"/>
          <w:divBdr>
            <w:top w:val="none" w:sz="0" w:space="0" w:color="auto"/>
            <w:left w:val="none" w:sz="0" w:space="0" w:color="auto"/>
            <w:bottom w:val="none" w:sz="0" w:space="0" w:color="auto"/>
            <w:right w:val="none" w:sz="0" w:space="0" w:color="auto"/>
          </w:divBdr>
        </w:div>
        <w:div w:id="171146409">
          <w:marLeft w:val="432"/>
          <w:marRight w:val="0"/>
          <w:marTop w:val="125"/>
          <w:marBottom w:val="0"/>
          <w:divBdr>
            <w:top w:val="none" w:sz="0" w:space="0" w:color="auto"/>
            <w:left w:val="none" w:sz="0" w:space="0" w:color="auto"/>
            <w:bottom w:val="none" w:sz="0" w:space="0" w:color="auto"/>
            <w:right w:val="none" w:sz="0" w:space="0" w:color="auto"/>
          </w:divBdr>
        </w:div>
        <w:div w:id="388966231">
          <w:marLeft w:val="432"/>
          <w:marRight w:val="0"/>
          <w:marTop w:val="125"/>
          <w:marBottom w:val="0"/>
          <w:divBdr>
            <w:top w:val="none" w:sz="0" w:space="0" w:color="auto"/>
            <w:left w:val="none" w:sz="0" w:space="0" w:color="auto"/>
            <w:bottom w:val="none" w:sz="0" w:space="0" w:color="auto"/>
            <w:right w:val="none" w:sz="0" w:space="0" w:color="auto"/>
          </w:divBdr>
        </w:div>
        <w:div w:id="634795555">
          <w:marLeft w:val="432"/>
          <w:marRight w:val="0"/>
          <w:marTop w:val="125"/>
          <w:marBottom w:val="0"/>
          <w:divBdr>
            <w:top w:val="none" w:sz="0" w:space="0" w:color="auto"/>
            <w:left w:val="none" w:sz="0" w:space="0" w:color="auto"/>
            <w:bottom w:val="none" w:sz="0" w:space="0" w:color="auto"/>
            <w:right w:val="none" w:sz="0" w:space="0" w:color="auto"/>
          </w:divBdr>
        </w:div>
        <w:div w:id="1464155328">
          <w:marLeft w:val="432"/>
          <w:marRight w:val="0"/>
          <w:marTop w:val="125"/>
          <w:marBottom w:val="0"/>
          <w:divBdr>
            <w:top w:val="none" w:sz="0" w:space="0" w:color="auto"/>
            <w:left w:val="none" w:sz="0" w:space="0" w:color="auto"/>
            <w:bottom w:val="none" w:sz="0" w:space="0" w:color="auto"/>
            <w:right w:val="none" w:sz="0" w:space="0" w:color="auto"/>
          </w:divBdr>
        </w:div>
      </w:divsChild>
    </w:div>
    <w:div w:id="837034456">
      <w:bodyDiv w:val="1"/>
      <w:marLeft w:val="0"/>
      <w:marRight w:val="0"/>
      <w:marTop w:val="0"/>
      <w:marBottom w:val="0"/>
      <w:divBdr>
        <w:top w:val="none" w:sz="0" w:space="0" w:color="auto"/>
        <w:left w:val="none" w:sz="0" w:space="0" w:color="auto"/>
        <w:bottom w:val="none" w:sz="0" w:space="0" w:color="auto"/>
        <w:right w:val="none" w:sz="0" w:space="0" w:color="auto"/>
      </w:divBdr>
      <w:divsChild>
        <w:div w:id="1575122545">
          <w:marLeft w:val="806"/>
          <w:marRight w:val="0"/>
          <w:marTop w:val="106"/>
          <w:marBottom w:val="0"/>
          <w:divBdr>
            <w:top w:val="none" w:sz="0" w:space="0" w:color="auto"/>
            <w:left w:val="none" w:sz="0" w:space="0" w:color="auto"/>
            <w:bottom w:val="none" w:sz="0" w:space="0" w:color="auto"/>
            <w:right w:val="none" w:sz="0" w:space="0" w:color="auto"/>
          </w:divBdr>
        </w:div>
        <w:div w:id="1911579318">
          <w:marLeft w:val="907"/>
          <w:marRight w:val="0"/>
          <w:marTop w:val="106"/>
          <w:marBottom w:val="0"/>
          <w:divBdr>
            <w:top w:val="none" w:sz="0" w:space="0" w:color="auto"/>
            <w:left w:val="none" w:sz="0" w:space="0" w:color="auto"/>
            <w:bottom w:val="none" w:sz="0" w:space="0" w:color="auto"/>
            <w:right w:val="none" w:sz="0" w:space="0" w:color="auto"/>
          </w:divBdr>
        </w:div>
        <w:div w:id="400711235">
          <w:marLeft w:val="907"/>
          <w:marRight w:val="0"/>
          <w:marTop w:val="106"/>
          <w:marBottom w:val="0"/>
          <w:divBdr>
            <w:top w:val="none" w:sz="0" w:space="0" w:color="auto"/>
            <w:left w:val="none" w:sz="0" w:space="0" w:color="auto"/>
            <w:bottom w:val="none" w:sz="0" w:space="0" w:color="auto"/>
            <w:right w:val="none" w:sz="0" w:space="0" w:color="auto"/>
          </w:divBdr>
        </w:div>
        <w:div w:id="1286228769">
          <w:marLeft w:val="907"/>
          <w:marRight w:val="0"/>
          <w:marTop w:val="106"/>
          <w:marBottom w:val="0"/>
          <w:divBdr>
            <w:top w:val="none" w:sz="0" w:space="0" w:color="auto"/>
            <w:left w:val="none" w:sz="0" w:space="0" w:color="auto"/>
            <w:bottom w:val="none" w:sz="0" w:space="0" w:color="auto"/>
            <w:right w:val="none" w:sz="0" w:space="0" w:color="auto"/>
          </w:divBdr>
        </w:div>
        <w:div w:id="70005073">
          <w:marLeft w:val="907"/>
          <w:marRight w:val="0"/>
          <w:marTop w:val="106"/>
          <w:marBottom w:val="0"/>
          <w:divBdr>
            <w:top w:val="none" w:sz="0" w:space="0" w:color="auto"/>
            <w:left w:val="none" w:sz="0" w:space="0" w:color="auto"/>
            <w:bottom w:val="none" w:sz="0" w:space="0" w:color="auto"/>
            <w:right w:val="none" w:sz="0" w:space="0" w:color="auto"/>
          </w:divBdr>
        </w:div>
        <w:div w:id="107088143">
          <w:marLeft w:val="907"/>
          <w:marRight w:val="0"/>
          <w:marTop w:val="106"/>
          <w:marBottom w:val="0"/>
          <w:divBdr>
            <w:top w:val="none" w:sz="0" w:space="0" w:color="auto"/>
            <w:left w:val="none" w:sz="0" w:space="0" w:color="auto"/>
            <w:bottom w:val="none" w:sz="0" w:space="0" w:color="auto"/>
            <w:right w:val="none" w:sz="0" w:space="0" w:color="auto"/>
          </w:divBdr>
        </w:div>
        <w:div w:id="624845358">
          <w:marLeft w:val="907"/>
          <w:marRight w:val="0"/>
          <w:marTop w:val="106"/>
          <w:marBottom w:val="0"/>
          <w:divBdr>
            <w:top w:val="none" w:sz="0" w:space="0" w:color="auto"/>
            <w:left w:val="none" w:sz="0" w:space="0" w:color="auto"/>
            <w:bottom w:val="none" w:sz="0" w:space="0" w:color="auto"/>
            <w:right w:val="none" w:sz="0" w:space="0" w:color="auto"/>
          </w:divBdr>
        </w:div>
      </w:divsChild>
    </w:div>
    <w:div w:id="884414802">
      <w:bodyDiv w:val="1"/>
      <w:marLeft w:val="0"/>
      <w:marRight w:val="0"/>
      <w:marTop w:val="0"/>
      <w:marBottom w:val="0"/>
      <w:divBdr>
        <w:top w:val="none" w:sz="0" w:space="0" w:color="auto"/>
        <w:left w:val="none" w:sz="0" w:space="0" w:color="auto"/>
        <w:bottom w:val="none" w:sz="0" w:space="0" w:color="auto"/>
        <w:right w:val="none" w:sz="0" w:space="0" w:color="auto"/>
      </w:divBdr>
    </w:div>
    <w:div w:id="1264386303">
      <w:bodyDiv w:val="1"/>
      <w:marLeft w:val="0"/>
      <w:marRight w:val="0"/>
      <w:marTop w:val="0"/>
      <w:marBottom w:val="0"/>
      <w:divBdr>
        <w:top w:val="none" w:sz="0" w:space="0" w:color="auto"/>
        <w:left w:val="none" w:sz="0" w:space="0" w:color="auto"/>
        <w:bottom w:val="none" w:sz="0" w:space="0" w:color="auto"/>
        <w:right w:val="none" w:sz="0" w:space="0" w:color="auto"/>
      </w:divBdr>
      <w:divsChild>
        <w:div w:id="131993560">
          <w:marLeft w:val="432"/>
          <w:marRight w:val="0"/>
          <w:marTop w:val="134"/>
          <w:marBottom w:val="0"/>
          <w:divBdr>
            <w:top w:val="none" w:sz="0" w:space="0" w:color="auto"/>
            <w:left w:val="none" w:sz="0" w:space="0" w:color="auto"/>
            <w:bottom w:val="none" w:sz="0" w:space="0" w:color="auto"/>
            <w:right w:val="none" w:sz="0" w:space="0" w:color="auto"/>
          </w:divBdr>
        </w:div>
        <w:div w:id="306782162">
          <w:marLeft w:val="432"/>
          <w:marRight w:val="0"/>
          <w:marTop w:val="134"/>
          <w:marBottom w:val="0"/>
          <w:divBdr>
            <w:top w:val="none" w:sz="0" w:space="0" w:color="auto"/>
            <w:left w:val="none" w:sz="0" w:space="0" w:color="auto"/>
            <w:bottom w:val="none" w:sz="0" w:space="0" w:color="auto"/>
            <w:right w:val="none" w:sz="0" w:space="0" w:color="auto"/>
          </w:divBdr>
        </w:div>
        <w:div w:id="1161854083">
          <w:marLeft w:val="432"/>
          <w:marRight w:val="0"/>
          <w:marTop w:val="134"/>
          <w:marBottom w:val="0"/>
          <w:divBdr>
            <w:top w:val="none" w:sz="0" w:space="0" w:color="auto"/>
            <w:left w:val="none" w:sz="0" w:space="0" w:color="auto"/>
            <w:bottom w:val="none" w:sz="0" w:space="0" w:color="auto"/>
            <w:right w:val="none" w:sz="0" w:space="0" w:color="auto"/>
          </w:divBdr>
        </w:div>
      </w:divsChild>
    </w:div>
    <w:div w:id="1299258538">
      <w:bodyDiv w:val="1"/>
      <w:marLeft w:val="0"/>
      <w:marRight w:val="0"/>
      <w:marTop w:val="0"/>
      <w:marBottom w:val="0"/>
      <w:divBdr>
        <w:top w:val="none" w:sz="0" w:space="0" w:color="auto"/>
        <w:left w:val="none" w:sz="0" w:space="0" w:color="auto"/>
        <w:bottom w:val="none" w:sz="0" w:space="0" w:color="auto"/>
        <w:right w:val="none" w:sz="0" w:space="0" w:color="auto"/>
      </w:divBdr>
      <w:divsChild>
        <w:div w:id="1938295043">
          <w:marLeft w:val="432"/>
          <w:marRight w:val="0"/>
          <w:marTop w:val="134"/>
          <w:marBottom w:val="0"/>
          <w:divBdr>
            <w:top w:val="none" w:sz="0" w:space="0" w:color="auto"/>
            <w:left w:val="none" w:sz="0" w:space="0" w:color="auto"/>
            <w:bottom w:val="none" w:sz="0" w:space="0" w:color="auto"/>
            <w:right w:val="none" w:sz="0" w:space="0" w:color="auto"/>
          </w:divBdr>
        </w:div>
        <w:div w:id="1032806293">
          <w:marLeft w:val="432"/>
          <w:marRight w:val="0"/>
          <w:marTop w:val="134"/>
          <w:marBottom w:val="0"/>
          <w:divBdr>
            <w:top w:val="none" w:sz="0" w:space="0" w:color="auto"/>
            <w:left w:val="none" w:sz="0" w:space="0" w:color="auto"/>
            <w:bottom w:val="none" w:sz="0" w:space="0" w:color="auto"/>
            <w:right w:val="none" w:sz="0" w:space="0" w:color="auto"/>
          </w:divBdr>
        </w:div>
        <w:div w:id="642781951">
          <w:marLeft w:val="432"/>
          <w:marRight w:val="0"/>
          <w:marTop w:val="134"/>
          <w:marBottom w:val="0"/>
          <w:divBdr>
            <w:top w:val="none" w:sz="0" w:space="0" w:color="auto"/>
            <w:left w:val="none" w:sz="0" w:space="0" w:color="auto"/>
            <w:bottom w:val="none" w:sz="0" w:space="0" w:color="auto"/>
            <w:right w:val="none" w:sz="0" w:space="0" w:color="auto"/>
          </w:divBdr>
        </w:div>
        <w:div w:id="1859612508">
          <w:marLeft w:val="432"/>
          <w:marRight w:val="0"/>
          <w:marTop w:val="134"/>
          <w:marBottom w:val="0"/>
          <w:divBdr>
            <w:top w:val="none" w:sz="0" w:space="0" w:color="auto"/>
            <w:left w:val="none" w:sz="0" w:space="0" w:color="auto"/>
            <w:bottom w:val="none" w:sz="0" w:space="0" w:color="auto"/>
            <w:right w:val="none" w:sz="0" w:space="0" w:color="auto"/>
          </w:divBdr>
        </w:div>
        <w:div w:id="1045643095">
          <w:marLeft w:val="907"/>
          <w:marRight w:val="0"/>
          <w:marTop w:val="134"/>
          <w:marBottom w:val="0"/>
          <w:divBdr>
            <w:top w:val="none" w:sz="0" w:space="0" w:color="auto"/>
            <w:left w:val="none" w:sz="0" w:space="0" w:color="auto"/>
            <w:bottom w:val="none" w:sz="0" w:space="0" w:color="auto"/>
            <w:right w:val="none" w:sz="0" w:space="0" w:color="auto"/>
          </w:divBdr>
        </w:div>
        <w:div w:id="851380090">
          <w:marLeft w:val="432"/>
          <w:marRight w:val="0"/>
          <w:marTop w:val="134"/>
          <w:marBottom w:val="0"/>
          <w:divBdr>
            <w:top w:val="none" w:sz="0" w:space="0" w:color="auto"/>
            <w:left w:val="none" w:sz="0" w:space="0" w:color="auto"/>
            <w:bottom w:val="none" w:sz="0" w:space="0" w:color="auto"/>
            <w:right w:val="none" w:sz="0" w:space="0" w:color="auto"/>
          </w:divBdr>
        </w:div>
      </w:divsChild>
    </w:div>
    <w:div w:id="1361205675">
      <w:bodyDiv w:val="1"/>
      <w:marLeft w:val="0"/>
      <w:marRight w:val="0"/>
      <w:marTop w:val="0"/>
      <w:marBottom w:val="0"/>
      <w:divBdr>
        <w:top w:val="none" w:sz="0" w:space="0" w:color="auto"/>
        <w:left w:val="none" w:sz="0" w:space="0" w:color="auto"/>
        <w:bottom w:val="none" w:sz="0" w:space="0" w:color="auto"/>
        <w:right w:val="none" w:sz="0" w:space="0" w:color="auto"/>
      </w:divBdr>
      <w:divsChild>
        <w:div w:id="342515206">
          <w:marLeft w:val="907"/>
          <w:marRight w:val="0"/>
          <w:marTop w:val="115"/>
          <w:marBottom w:val="0"/>
          <w:divBdr>
            <w:top w:val="none" w:sz="0" w:space="0" w:color="auto"/>
            <w:left w:val="none" w:sz="0" w:space="0" w:color="auto"/>
            <w:bottom w:val="none" w:sz="0" w:space="0" w:color="auto"/>
            <w:right w:val="none" w:sz="0" w:space="0" w:color="auto"/>
          </w:divBdr>
        </w:div>
        <w:div w:id="1252618917">
          <w:marLeft w:val="907"/>
          <w:marRight w:val="0"/>
          <w:marTop w:val="115"/>
          <w:marBottom w:val="0"/>
          <w:divBdr>
            <w:top w:val="none" w:sz="0" w:space="0" w:color="auto"/>
            <w:left w:val="none" w:sz="0" w:space="0" w:color="auto"/>
            <w:bottom w:val="none" w:sz="0" w:space="0" w:color="auto"/>
            <w:right w:val="none" w:sz="0" w:space="0" w:color="auto"/>
          </w:divBdr>
        </w:div>
        <w:div w:id="937493019">
          <w:marLeft w:val="432"/>
          <w:marRight w:val="0"/>
          <w:marTop w:val="115"/>
          <w:marBottom w:val="0"/>
          <w:divBdr>
            <w:top w:val="none" w:sz="0" w:space="0" w:color="auto"/>
            <w:left w:val="none" w:sz="0" w:space="0" w:color="auto"/>
            <w:bottom w:val="none" w:sz="0" w:space="0" w:color="auto"/>
            <w:right w:val="none" w:sz="0" w:space="0" w:color="auto"/>
          </w:divBdr>
        </w:div>
        <w:div w:id="532425402">
          <w:marLeft w:val="907"/>
          <w:marRight w:val="0"/>
          <w:marTop w:val="115"/>
          <w:marBottom w:val="0"/>
          <w:divBdr>
            <w:top w:val="none" w:sz="0" w:space="0" w:color="auto"/>
            <w:left w:val="none" w:sz="0" w:space="0" w:color="auto"/>
            <w:bottom w:val="none" w:sz="0" w:space="0" w:color="auto"/>
            <w:right w:val="none" w:sz="0" w:space="0" w:color="auto"/>
          </w:divBdr>
        </w:div>
        <w:div w:id="1160387722">
          <w:marLeft w:val="907"/>
          <w:marRight w:val="0"/>
          <w:marTop w:val="115"/>
          <w:marBottom w:val="0"/>
          <w:divBdr>
            <w:top w:val="none" w:sz="0" w:space="0" w:color="auto"/>
            <w:left w:val="none" w:sz="0" w:space="0" w:color="auto"/>
            <w:bottom w:val="none" w:sz="0" w:space="0" w:color="auto"/>
            <w:right w:val="none" w:sz="0" w:space="0" w:color="auto"/>
          </w:divBdr>
        </w:div>
        <w:div w:id="243101999">
          <w:marLeft w:val="907"/>
          <w:marRight w:val="0"/>
          <w:marTop w:val="115"/>
          <w:marBottom w:val="0"/>
          <w:divBdr>
            <w:top w:val="none" w:sz="0" w:space="0" w:color="auto"/>
            <w:left w:val="none" w:sz="0" w:space="0" w:color="auto"/>
            <w:bottom w:val="none" w:sz="0" w:space="0" w:color="auto"/>
            <w:right w:val="none" w:sz="0" w:space="0" w:color="auto"/>
          </w:divBdr>
        </w:div>
        <w:div w:id="668599113">
          <w:marLeft w:val="907"/>
          <w:marRight w:val="0"/>
          <w:marTop w:val="115"/>
          <w:marBottom w:val="0"/>
          <w:divBdr>
            <w:top w:val="none" w:sz="0" w:space="0" w:color="auto"/>
            <w:left w:val="none" w:sz="0" w:space="0" w:color="auto"/>
            <w:bottom w:val="none" w:sz="0" w:space="0" w:color="auto"/>
            <w:right w:val="none" w:sz="0" w:space="0" w:color="auto"/>
          </w:divBdr>
        </w:div>
        <w:div w:id="1992832558">
          <w:marLeft w:val="907"/>
          <w:marRight w:val="0"/>
          <w:marTop w:val="115"/>
          <w:marBottom w:val="0"/>
          <w:divBdr>
            <w:top w:val="none" w:sz="0" w:space="0" w:color="auto"/>
            <w:left w:val="none" w:sz="0" w:space="0" w:color="auto"/>
            <w:bottom w:val="none" w:sz="0" w:space="0" w:color="auto"/>
            <w:right w:val="none" w:sz="0" w:space="0" w:color="auto"/>
          </w:divBdr>
        </w:div>
        <w:div w:id="1062828086">
          <w:marLeft w:val="907"/>
          <w:marRight w:val="0"/>
          <w:marTop w:val="115"/>
          <w:marBottom w:val="0"/>
          <w:divBdr>
            <w:top w:val="none" w:sz="0" w:space="0" w:color="auto"/>
            <w:left w:val="none" w:sz="0" w:space="0" w:color="auto"/>
            <w:bottom w:val="none" w:sz="0" w:space="0" w:color="auto"/>
            <w:right w:val="none" w:sz="0" w:space="0" w:color="auto"/>
          </w:divBdr>
        </w:div>
      </w:divsChild>
    </w:div>
    <w:div w:id="1448507733">
      <w:bodyDiv w:val="1"/>
      <w:marLeft w:val="0"/>
      <w:marRight w:val="0"/>
      <w:marTop w:val="0"/>
      <w:marBottom w:val="0"/>
      <w:divBdr>
        <w:top w:val="none" w:sz="0" w:space="0" w:color="auto"/>
        <w:left w:val="none" w:sz="0" w:space="0" w:color="auto"/>
        <w:bottom w:val="none" w:sz="0" w:space="0" w:color="auto"/>
        <w:right w:val="none" w:sz="0" w:space="0" w:color="auto"/>
      </w:divBdr>
      <w:divsChild>
        <w:div w:id="1747528294">
          <w:marLeft w:val="432"/>
          <w:marRight w:val="0"/>
          <w:marTop w:val="134"/>
          <w:marBottom w:val="0"/>
          <w:divBdr>
            <w:top w:val="none" w:sz="0" w:space="0" w:color="auto"/>
            <w:left w:val="none" w:sz="0" w:space="0" w:color="auto"/>
            <w:bottom w:val="none" w:sz="0" w:space="0" w:color="auto"/>
            <w:right w:val="none" w:sz="0" w:space="0" w:color="auto"/>
          </w:divBdr>
        </w:div>
        <w:div w:id="346257370">
          <w:marLeft w:val="432"/>
          <w:marRight w:val="0"/>
          <w:marTop w:val="134"/>
          <w:marBottom w:val="0"/>
          <w:divBdr>
            <w:top w:val="none" w:sz="0" w:space="0" w:color="auto"/>
            <w:left w:val="none" w:sz="0" w:space="0" w:color="auto"/>
            <w:bottom w:val="none" w:sz="0" w:space="0" w:color="auto"/>
            <w:right w:val="none" w:sz="0" w:space="0" w:color="auto"/>
          </w:divBdr>
        </w:div>
        <w:div w:id="36977505">
          <w:marLeft w:val="432"/>
          <w:marRight w:val="0"/>
          <w:marTop w:val="134"/>
          <w:marBottom w:val="0"/>
          <w:divBdr>
            <w:top w:val="none" w:sz="0" w:space="0" w:color="auto"/>
            <w:left w:val="none" w:sz="0" w:space="0" w:color="auto"/>
            <w:bottom w:val="none" w:sz="0" w:space="0" w:color="auto"/>
            <w:right w:val="none" w:sz="0" w:space="0" w:color="auto"/>
          </w:divBdr>
        </w:div>
        <w:div w:id="298387746">
          <w:marLeft w:val="432"/>
          <w:marRight w:val="0"/>
          <w:marTop w:val="134"/>
          <w:marBottom w:val="0"/>
          <w:divBdr>
            <w:top w:val="none" w:sz="0" w:space="0" w:color="auto"/>
            <w:left w:val="none" w:sz="0" w:space="0" w:color="auto"/>
            <w:bottom w:val="none" w:sz="0" w:space="0" w:color="auto"/>
            <w:right w:val="none" w:sz="0" w:space="0" w:color="auto"/>
          </w:divBdr>
        </w:div>
      </w:divsChild>
    </w:div>
    <w:div w:id="1514607628">
      <w:bodyDiv w:val="1"/>
      <w:marLeft w:val="0"/>
      <w:marRight w:val="0"/>
      <w:marTop w:val="0"/>
      <w:marBottom w:val="0"/>
      <w:divBdr>
        <w:top w:val="none" w:sz="0" w:space="0" w:color="auto"/>
        <w:left w:val="none" w:sz="0" w:space="0" w:color="auto"/>
        <w:bottom w:val="none" w:sz="0" w:space="0" w:color="auto"/>
        <w:right w:val="none" w:sz="0" w:space="0" w:color="auto"/>
      </w:divBdr>
      <w:divsChild>
        <w:div w:id="1587298523">
          <w:marLeft w:val="907"/>
          <w:marRight w:val="0"/>
          <w:marTop w:val="134"/>
          <w:marBottom w:val="0"/>
          <w:divBdr>
            <w:top w:val="none" w:sz="0" w:space="0" w:color="auto"/>
            <w:left w:val="none" w:sz="0" w:space="0" w:color="auto"/>
            <w:bottom w:val="none" w:sz="0" w:space="0" w:color="auto"/>
            <w:right w:val="none" w:sz="0" w:space="0" w:color="auto"/>
          </w:divBdr>
        </w:div>
        <w:div w:id="793642282">
          <w:marLeft w:val="907"/>
          <w:marRight w:val="0"/>
          <w:marTop w:val="134"/>
          <w:marBottom w:val="0"/>
          <w:divBdr>
            <w:top w:val="none" w:sz="0" w:space="0" w:color="auto"/>
            <w:left w:val="none" w:sz="0" w:space="0" w:color="auto"/>
            <w:bottom w:val="none" w:sz="0" w:space="0" w:color="auto"/>
            <w:right w:val="none" w:sz="0" w:space="0" w:color="auto"/>
          </w:divBdr>
        </w:div>
        <w:div w:id="1185053273">
          <w:marLeft w:val="907"/>
          <w:marRight w:val="0"/>
          <w:marTop w:val="134"/>
          <w:marBottom w:val="0"/>
          <w:divBdr>
            <w:top w:val="none" w:sz="0" w:space="0" w:color="auto"/>
            <w:left w:val="none" w:sz="0" w:space="0" w:color="auto"/>
            <w:bottom w:val="none" w:sz="0" w:space="0" w:color="auto"/>
            <w:right w:val="none" w:sz="0" w:space="0" w:color="auto"/>
          </w:divBdr>
        </w:div>
      </w:divsChild>
    </w:div>
    <w:div w:id="1588687006">
      <w:bodyDiv w:val="1"/>
      <w:marLeft w:val="0"/>
      <w:marRight w:val="0"/>
      <w:marTop w:val="0"/>
      <w:marBottom w:val="0"/>
      <w:divBdr>
        <w:top w:val="none" w:sz="0" w:space="0" w:color="auto"/>
        <w:left w:val="none" w:sz="0" w:space="0" w:color="auto"/>
        <w:bottom w:val="none" w:sz="0" w:space="0" w:color="auto"/>
        <w:right w:val="none" w:sz="0" w:space="0" w:color="auto"/>
      </w:divBdr>
      <w:divsChild>
        <w:div w:id="2136632655">
          <w:marLeft w:val="806"/>
          <w:marRight w:val="0"/>
          <w:marTop w:val="134"/>
          <w:marBottom w:val="0"/>
          <w:divBdr>
            <w:top w:val="none" w:sz="0" w:space="0" w:color="auto"/>
            <w:left w:val="none" w:sz="0" w:space="0" w:color="auto"/>
            <w:bottom w:val="none" w:sz="0" w:space="0" w:color="auto"/>
            <w:right w:val="none" w:sz="0" w:space="0" w:color="auto"/>
          </w:divBdr>
        </w:div>
        <w:div w:id="1015810159">
          <w:marLeft w:val="806"/>
          <w:marRight w:val="0"/>
          <w:marTop w:val="134"/>
          <w:marBottom w:val="0"/>
          <w:divBdr>
            <w:top w:val="none" w:sz="0" w:space="0" w:color="auto"/>
            <w:left w:val="none" w:sz="0" w:space="0" w:color="auto"/>
            <w:bottom w:val="none" w:sz="0" w:space="0" w:color="auto"/>
            <w:right w:val="none" w:sz="0" w:space="0" w:color="auto"/>
          </w:divBdr>
        </w:div>
        <w:div w:id="1633903906">
          <w:marLeft w:val="806"/>
          <w:marRight w:val="0"/>
          <w:marTop w:val="134"/>
          <w:marBottom w:val="0"/>
          <w:divBdr>
            <w:top w:val="none" w:sz="0" w:space="0" w:color="auto"/>
            <w:left w:val="none" w:sz="0" w:space="0" w:color="auto"/>
            <w:bottom w:val="none" w:sz="0" w:space="0" w:color="auto"/>
            <w:right w:val="none" w:sz="0" w:space="0" w:color="auto"/>
          </w:divBdr>
        </w:div>
      </w:divsChild>
    </w:div>
    <w:div w:id="1600143611">
      <w:bodyDiv w:val="1"/>
      <w:marLeft w:val="0"/>
      <w:marRight w:val="0"/>
      <w:marTop w:val="0"/>
      <w:marBottom w:val="0"/>
      <w:divBdr>
        <w:top w:val="none" w:sz="0" w:space="0" w:color="auto"/>
        <w:left w:val="none" w:sz="0" w:space="0" w:color="auto"/>
        <w:bottom w:val="none" w:sz="0" w:space="0" w:color="auto"/>
        <w:right w:val="none" w:sz="0" w:space="0" w:color="auto"/>
      </w:divBdr>
    </w:div>
    <w:div w:id="1726222024">
      <w:bodyDiv w:val="1"/>
      <w:marLeft w:val="0"/>
      <w:marRight w:val="0"/>
      <w:marTop w:val="0"/>
      <w:marBottom w:val="0"/>
      <w:divBdr>
        <w:top w:val="none" w:sz="0" w:space="0" w:color="auto"/>
        <w:left w:val="none" w:sz="0" w:space="0" w:color="auto"/>
        <w:bottom w:val="none" w:sz="0" w:space="0" w:color="auto"/>
        <w:right w:val="none" w:sz="0" w:space="0" w:color="auto"/>
      </w:divBdr>
      <w:divsChild>
        <w:div w:id="1874150821">
          <w:marLeft w:val="432"/>
          <w:marRight w:val="0"/>
          <w:marTop w:val="134"/>
          <w:marBottom w:val="0"/>
          <w:divBdr>
            <w:top w:val="none" w:sz="0" w:space="0" w:color="auto"/>
            <w:left w:val="none" w:sz="0" w:space="0" w:color="auto"/>
            <w:bottom w:val="none" w:sz="0" w:space="0" w:color="auto"/>
            <w:right w:val="none" w:sz="0" w:space="0" w:color="auto"/>
          </w:divBdr>
        </w:div>
        <w:div w:id="319776950">
          <w:marLeft w:val="432"/>
          <w:marRight w:val="0"/>
          <w:marTop w:val="134"/>
          <w:marBottom w:val="0"/>
          <w:divBdr>
            <w:top w:val="none" w:sz="0" w:space="0" w:color="auto"/>
            <w:left w:val="none" w:sz="0" w:space="0" w:color="auto"/>
            <w:bottom w:val="none" w:sz="0" w:space="0" w:color="auto"/>
            <w:right w:val="none" w:sz="0" w:space="0" w:color="auto"/>
          </w:divBdr>
        </w:div>
        <w:div w:id="1703018906">
          <w:marLeft w:val="907"/>
          <w:marRight w:val="0"/>
          <w:marTop w:val="134"/>
          <w:marBottom w:val="0"/>
          <w:divBdr>
            <w:top w:val="none" w:sz="0" w:space="0" w:color="auto"/>
            <w:left w:val="none" w:sz="0" w:space="0" w:color="auto"/>
            <w:bottom w:val="none" w:sz="0" w:space="0" w:color="auto"/>
            <w:right w:val="none" w:sz="0" w:space="0" w:color="auto"/>
          </w:divBdr>
        </w:div>
        <w:div w:id="305547578">
          <w:marLeft w:val="907"/>
          <w:marRight w:val="0"/>
          <w:marTop w:val="134"/>
          <w:marBottom w:val="0"/>
          <w:divBdr>
            <w:top w:val="none" w:sz="0" w:space="0" w:color="auto"/>
            <w:left w:val="none" w:sz="0" w:space="0" w:color="auto"/>
            <w:bottom w:val="none" w:sz="0" w:space="0" w:color="auto"/>
            <w:right w:val="none" w:sz="0" w:space="0" w:color="auto"/>
          </w:divBdr>
        </w:div>
        <w:div w:id="408695553">
          <w:marLeft w:val="432"/>
          <w:marRight w:val="0"/>
          <w:marTop w:val="134"/>
          <w:marBottom w:val="0"/>
          <w:divBdr>
            <w:top w:val="none" w:sz="0" w:space="0" w:color="auto"/>
            <w:left w:val="none" w:sz="0" w:space="0" w:color="auto"/>
            <w:bottom w:val="none" w:sz="0" w:space="0" w:color="auto"/>
            <w:right w:val="none" w:sz="0" w:space="0" w:color="auto"/>
          </w:divBdr>
        </w:div>
        <w:div w:id="185678191">
          <w:marLeft w:val="432"/>
          <w:marRight w:val="0"/>
          <w:marTop w:val="134"/>
          <w:marBottom w:val="0"/>
          <w:divBdr>
            <w:top w:val="none" w:sz="0" w:space="0" w:color="auto"/>
            <w:left w:val="none" w:sz="0" w:space="0" w:color="auto"/>
            <w:bottom w:val="none" w:sz="0" w:space="0" w:color="auto"/>
            <w:right w:val="none" w:sz="0" w:space="0" w:color="auto"/>
          </w:divBdr>
        </w:div>
      </w:divsChild>
    </w:div>
    <w:div w:id="1727877884">
      <w:bodyDiv w:val="1"/>
      <w:marLeft w:val="0"/>
      <w:marRight w:val="0"/>
      <w:marTop w:val="0"/>
      <w:marBottom w:val="0"/>
      <w:divBdr>
        <w:top w:val="none" w:sz="0" w:space="0" w:color="auto"/>
        <w:left w:val="none" w:sz="0" w:space="0" w:color="auto"/>
        <w:bottom w:val="none" w:sz="0" w:space="0" w:color="auto"/>
        <w:right w:val="none" w:sz="0" w:space="0" w:color="auto"/>
      </w:divBdr>
    </w:div>
    <w:div w:id="2015526083">
      <w:bodyDiv w:val="1"/>
      <w:marLeft w:val="0"/>
      <w:marRight w:val="0"/>
      <w:marTop w:val="0"/>
      <w:marBottom w:val="0"/>
      <w:divBdr>
        <w:top w:val="none" w:sz="0" w:space="0" w:color="auto"/>
        <w:left w:val="none" w:sz="0" w:space="0" w:color="auto"/>
        <w:bottom w:val="none" w:sz="0" w:space="0" w:color="auto"/>
        <w:right w:val="none" w:sz="0" w:space="0" w:color="auto"/>
      </w:divBdr>
      <w:divsChild>
        <w:div w:id="1229682180">
          <w:marLeft w:val="806"/>
          <w:marRight w:val="0"/>
          <w:marTop w:val="125"/>
          <w:marBottom w:val="0"/>
          <w:divBdr>
            <w:top w:val="none" w:sz="0" w:space="0" w:color="auto"/>
            <w:left w:val="none" w:sz="0" w:space="0" w:color="auto"/>
            <w:bottom w:val="none" w:sz="0" w:space="0" w:color="auto"/>
            <w:right w:val="none" w:sz="0" w:space="0" w:color="auto"/>
          </w:divBdr>
        </w:div>
        <w:div w:id="909730087">
          <w:marLeft w:val="806"/>
          <w:marRight w:val="0"/>
          <w:marTop w:val="125"/>
          <w:marBottom w:val="0"/>
          <w:divBdr>
            <w:top w:val="none" w:sz="0" w:space="0" w:color="auto"/>
            <w:left w:val="none" w:sz="0" w:space="0" w:color="auto"/>
            <w:bottom w:val="none" w:sz="0" w:space="0" w:color="auto"/>
            <w:right w:val="none" w:sz="0" w:space="0" w:color="auto"/>
          </w:divBdr>
        </w:div>
        <w:div w:id="506408714">
          <w:marLeft w:val="806"/>
          <w:marRight w:val="0"/>
          <w:marTop w:val="125"/>
          <w:marBottom w:val="0"/>
          <w:divBdr>
            <w:top w:val="none" w:sz="0" w:space="0" w:color="auto"/>
            <w:left w:val="none" w:sz="0" w:space="0" w:color="auto"/>
            <w:bottom w:val="none" w:sz="0" w:space="0" w:color="auto"/>
            <w:right w:val="none" w:sz="0" w:space="0" w:color="auto"/>
          </w:divBdr>
        </w:div>
        <w:div w:id="409237399">
          <w:marLeft w:val="806"/>
          <w:marRight w:val="0"/>
          <w:marTop w:val="125"/>
          <w:marBottom w:val="0"/>
          <w:divBdr>
            <w:top w:val="none" w:sz="0" w:space="0" w:color="auto"/>
            <w:left w:val="none" w:sz="0" w:space="0" w:color="auto"/>
            <w:bottom w:val="none" w:sz="0" w:space="0" w:color="auto"/>
            <w:right w:val="none" w:sz="0" w:space="0" w:color="auto"/>
          </w:divBdr>
        </w:div>
      </w:divsChild>
    </w:div>
    <w:div w:id="2029747646">
      <w:bodyDiv w:val="1"/>
      <w:marLeft w:val="0"/>
      <w:marRight w:val="0"/>
      <w:marTop w:val="0"/>
      <w:marBottom w:val="0"/>
      <w:divBdr>
        <w:top w:val="none" w:sz="0" w:space="0" w:color="auto"/>
        <w:left w:val="none" w:sz="0" w:space="0" w:color="auto"/>
        <w:bottom w:val="none" w:sz="0" w:space="0" w:color="auto"/>
        <w:right w:val="none" w:sz="0" w:space="0" w:color="auto"/>
      </w:divBdr>
      <w:divsChild>
        <w:div w:id="1935940980">
          <w:marLeft w:val="90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package" Target="embeddings/Microsoft_Office_PowerPoint_Slide1.sld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4A66CB-E574-42BB-ADB9-EEABA0E24847}"/>
</file>

<file path=customXml/itemProps2.xml><?xml version="1.0" encoding="utf-8"?>
<ds:datastoreItem xmlns:ds="http://schemas.openxmlformats.org/officeDocument/2006/customXml" ds:itemID="{D01CEA6C-BE6D-467F-8730-F2EA605AC02E}"/>
</file>

<file path=customXml/itemProps3.xml><?xml version="1.0" encoding="utf-8"?>
<ds:datastoreItem xmlns:ds="http://schemas.openxmlformats.org/officeDocument/2006/customXml" ds:itemID="{6A00D2C7-BCAD-44F4-821D-84C65ECB013F}"/>
</file>

<file path=customXml/itemProps4.xml><?xml version="1.0" encoding="utf-8"?>
<ds:datastoreItem xmlns:ds="http://schemas.openxmlformats.org/officeDocument/2006/customXml" ds:itemID="{478BF4FF-0EEA-4EAA-ACAE-4ED5EE1B3DF9}"/>
</file>

<file path=docProps/app.xml><?xml version="1.0" encoding="utf-8"?>
<Properties xmlns="http://schemas.openxmlformats.org/officeDocument/2006/extended-properties" xmlns:vt="http://schemas.openxmlformats.org/officeDocument/2006/docPropsVTypes">
  <Template>Normal</Template>
  <TotalTime>232</TotalTime>
  <Pages>1</Pages>
  <Words>2111</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dc:creator>
  <cp:lastModifiedBy>Hadijah</cp:lastModifiedBy>
  <cp:revision>12</cp:revision>
  <cp:lastPrinted>2013-11-26T07:18:00Z</cp:lastPrinted>
  <dcterms:created xsi:type="dcterms:W3CDTF">2013-10-31T12:48:00Z</dcterms:created>
  <dcterms:modified xsi:type="dcterms:W3CDTF">2013-11-26T07:18:00Z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